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81" w:rsidRDefault="00024681" w:rsidP="00024681">
      <w:pPr>
        <w:spacing w:after="0" w:line="360" w:lineRule="auto"/>
        <w:rPr>
          <w:rFonts w:eastAsia="Aptos"/>
          <w:b/>
          <w:bCs/>
          <w:sz w:val="28"/>
          <w:szCs w:val="28"/>
        </w:rPr>
      </w:pPr>
      <w:r>
        <w:rPr>
          <w:rFonts w:eastAsia="Aptos"/>
          <w:b/>
          <w:bCs/>
          <w:sz w:val="28"/>
          <w:szCs w:val="28"/>
        </w:rPr>
        <w:t xml:space="preserve">                  </w:t>
      </w:r>
      <w:r w:rsidR="00FC70BA" w:rsidRPr="00FC70BA">
        <w:rPr>
          <w:rFonts w:eastAsia="Aptos"/>
          <w:b/>
          <w:bCs/>
          <w:sz w:val="28"/>
          <w:szCs w:val="28"/>
          <w:lang w:val="vi-VN"/>
        </w:rPr>
        <w:t xml:space="preserve">TỔNG QUAN BÀI VIẾT GIỚI THIỆU </w:t>
      </w:r>
      <w:r>
        <w:rPr>
          <w:rFonts w:eastAsia="Aptos"/>
          <w:b/>
          <w:bCs/>
          <w:sz w:val="28"/>
          <w:szCs w:val="28"/>
        </w:rPr>
        <w:t>CUỐN SÁCH</w:t>
      </w:r>
    </w:p>
    <w:p w:rsidR="00024681" w:rsidRDefault="00024681" w:rsidP="00024681">
      <w:pPr>
        <w:spacing w:after="0" w:line="360" w:lineRule="auto"/>
        <w:jc w:val="center"/>
        <w:rPr>
          <w:rFonts w:eastAsia="Aptos"/>
          <w:b/>
          <w:bCs/>
          <w:iCs/>
          <w:sz w:val="28"/>
          <w:lang w:val="vi-VN"/>
        </w:rPr>
      </w:pPr>
      <w:r>
        <w:rPr>
          <w:rFonts w:eastAsia="Aptos"/>
          <w:b/>
          <w:bCs/>
          <w:sz w:val="28"/>
          <w:szCs w:val="28"/>
        </w:rPr>
        <w:t>“</w:t>
      </w:r>
      <w:r w:rsidRPr="00024681">
        <w:rPr>
          <w:rFonts w:ascii="Times New Roman Bold" w:eastAsia="Aptos" w:hAnsi="Times New Roman Bold"/>
          <w:b/>
          <w:bCs/>
          <w:iCs/>
          <w:spacing w:val="-6"/>
          <w:sz w:val="28"/>
          <w:lang w:val="vi-VN"/>
        </w:rPr>
        <w:t>TƯ TƯỞNG HỒ CHÍ MINH VỀ PHÁT HUY ĐỘNG LỰC CÁCH MẠNG -</w:t>
      </w:r>
      <w:r w:rsidRPr="00024681">
        <w:rPr>
          <w:rFonts w:eastAsia="Aptos"/>
          <w:b/>
          <w:bCs/>
          <w:iCs/>
          <w:sz w:val="28"/>
          <w:lang w:val="vi-VN"/>
        </w:rPr>
        <w:t xml:space="preserve"> GIÁ TRỊ LÝ LUẬN VÀ THỰC TIỄN TRONG SỰ NGHIỆP ĐỔI MỚI </w:t>
      </w:r>
    </w:p>
    <w:p w:rsidR="00024681" w:rsidRPr="00024681" w:rsidRDefault="00024681" w:rsidP="00024681">
      <w:pPr>
        <w:spacing w:after="0" w:line="360" w:lineRule="auto"/>
        <w:jc w:val="center"/>
        <w:rPr>
          <w:rFonts w:eastAsia="Aptos"/>
          <w:b/>
          <w:bCs/>
          <w:sz w:val="28"/>
          <w:szCs w:val="28"/>
        </w:rPr>
      </w:pPr>
      <w:r w:rsidRPr="00024681">
        <w:rPr>
          <w:rFonts w:eastAsia="Aptos"/>
          <w:b/>
          <w:bCs/>
          <w:iCs/>
          <w:sz w:val="28"/>
          <w:lang w:val="vi-VN"/>
        </w:rPr>
        <w:t>Ở VIỆT NAM HIỆN NAY</w:t>
      </w:r>
      <w:r>
        <w:rPr>
          <w:rFonts w:eastAsia="Aptos"/>
          <w:b/>
          <w:bCs/>
          <w:iCs/>
          <w:sz w:val="28"/>
        </w:rPr>
        <w:t>”</w:t>
      </w:r>
    </w:p>
    <w:p w:rsidR="009F238E" w:rsidRPr="00FC70BA" w:rsidRDefault="009F238E" w:rsidP="009F238E">
      <w:pPr>
        <w:spacing w:after="0" w:line="360" w:lineRule="auto"/>
        <w:jc w:val="center"/>
        <w:rPr>
          <w:rFonts w:eastAsia="Aptos"/>
          <w:b/>
          <w:bCs/>
          <w:sz w:val="28"/>
          <w:szCs w:val="28"/>
          <w:lang w:val="vi-VN"/>
        </w:rPr>
      </w:pPr>
    </w:p>
    <w:p w:rsidR="00FC70BA" w:rsidRPr="00FC70BA" w:rsidRDefault="00FC70BA" w:rsidP="00024681">
      <w:pPr>
        <w:spacing w:after="0" w:line="360" w:lineRule="auto"/>
        <w:ind w:firstLine="709"/>
        <w:jc w:val="both"/>
        <w:rPr>
          <w:rFonts w:eastAsia="Aptos"/>
          <w:b/>
          <w:bCs/>
          <w:sz w:val="28"/>
          <w:szCs w:val="28"/>
          <w:lang w:val="vi-VN"/>
        </w:rPr>
      </w:pPr>
      <w:r w:rsidRPr="00FC70BA">
        <w:rPr>
          <w:rFonts w:eastAsia="Aptos"/>
          <w:b/>
          <w:bCs/>
          <w:sz w:val="28"/>
          <w:szCs w:val="28"/>
          <w:lang w:val="vi-VN"/>
        </w:rPr>
        <w:t>1</w:t>
      </w:r>
      <w:r w:rsidRPr="00FC70BA">
        <w:rPr>
          <w:rFonts w:eastAsia="Aptos"/>
          <w:bCs/>
          <w:sz w:val="28"/>
          <w:szCs w:val="28"/>
          <w:lang w:val="vi-VN"/>
        </w:rPr>
        <w:t xml:space="preserve">. </w:t>
      </w:r>
      <w:r w:rsidRPr="00FC70BA">
        <w:rPr>
          <w:rFonts w:eastAsia="Aptos"/>
          <w:b/>
          <w:bCs/>
          <w:sz w:val="28"/>
          <w:szCs w:val="28"/>
          <w:lang w:val="vi-VN"/>
        </w:rPr>
        <w:t>Giới thiệu thông tin khái quát về sản phẩm khoa học</w:t>
      </w:r>
    </w:p>
    <w:p w:rsidR="008211DD" w:rsidRPr="00024681" w:rsidRDefault="00024681" w:rsidP="00024681">
      <w:pPr>
        <w:spacing w:after="0" w:line="360" w:lineRule="auto"/>
        <w:ind w:firstLine="720"/>
        <w:contextualSpacing/>
        <w:jc w:val="both"/>
        <w:rPr>
          <w:rFonts w:eastAsia="Aptos"/>
          <w:i/>
          <w:spacing w:val="-4"/>
          <w:sz w:val="28"/>
          <w:lang w:val="vi-VN"/>
        </w:rPr>
      </w:pPr>
      <w:r w:rsidRPr="00024681">
        <w:rPr>
          <w:rFonts w:eastAsia="Aptos"/>
          <w:bCs/>
          <w:sz w:val="28"/>
          <w:lang w:val="vi-VN"/>
        </w:rPr>
        <w:t>Cuốn sách</w:t>
      </w:r>
      <w:r w:rsidR="008211DD" w:rsidRPr="008211DD">
        <w:rPr>
          <w:rFonts w:eastAsia="Aptos"/>
          <w:bCs/>
          <w:sz w:val="28"/>
          <w:lang w:val="vi-VN"/>
        </w:rPr>
        <w:t xml:space="preserve"> </w:t>
      </w:r>
      <w:r w:rsidR="008211DD" w:rsidRPr="00024681">
        <w:rPr>
          <w:rFonts w:eastAsia="Aptos"/>
          <w:sz w:val="28"/>
          <w:lang w:val="vi-VN"/>
        </w:rPr>
        <w:t>“</w:t>
      </w:r>
      <w:bookmarkStart w:id="0" w:name="_Hlk217306934"/>
      <w:r w:rsidR="00346A03" w:rsidRPr="00024681">
        <w:rPr>
          <w:rFonts w:eastAsia="Aptos"/>
          <w:i/>
          <w:sz w:val="28"/>
          <w:lang w:val="vi-VN"/>
        </w:rPr>
        <w:t>Tư tưởng Hồ Chí Minh về phát huy động lực cách mạng - Giá trị</w:t>
      </w:r>
      <w:r w:rsidRPr="00024681">
        <w:rPr>
          <w:rFonts w:eastAsia="Aptos"/>
          <w:i/>
          <w:sz w:val="28"/>
          <w:lang w:val="vi-VN"/>
        </w:rPr>
        <w:t xml:space="preserve"> </w:t>
      </w:r>
      <w:r w:rsidR="00346A03" w:rsidRPr="00024681">
        <w:rPr>
          <w:rFonts w:eastAsia="Aptos"/>
          <w:i/>
          <w:sz w:val="28"/>
          <w:lang w:val="vi-VN"/>
        </w:rPr>
        <w:t>lý luận và thực tiễn trong sự nghiệp đổi mới ở Việt Nam hiện nay</w:t>
      </w:r>
      <w:bookmarkEnd w:id="0"/>
      <w:r w:rsidR="00346A03" w:rsidRPr="00024681">
        <w:rPr>
          <w:rFonts w:eastAsia="Aptos"/>
          <w:i/>
          <w:sz w:val="28"/>
          <w:lang w:val="vi-VN"/>
        </w:rPr>
        <w:t>"</w:t>
      </w:r>
      <w:r w:rsidR="00346A03" w:rsidRPr="00024681">
        <w:rPr>
          <w:rFonts w:eastAsia="Aptos"/>
          <w:b/>
          <w:bCs/>
          <w:i/>
          <w:sz w:val="28"/>
          <w:lang w:val="vi-VN"/>
        </w:rPr>
        <w:t xml:space="preserve"> </w:t>
      </w:r>
      <w:r w:rsidRPr="00024681">
        <w:rPr>
          <w:rFonts w:eastAsia="Aptos"/>
          <w:bCs/>
          <w:sz w:val="28"/>
          <w:lang w:val="vi-VN"/>
        </w:rPr>
        <w:t xml:space="preserve">do </w:t>
      </w:r>
      <w:r w:rsidR="008211DD" w:rsidRPr="008211DD">
        <w:rPr>
          <w:rFonts w:eastAsia="Aptos"/>
          <w:bCs/>
          <w:sz w:val="28"/>
          <w:lang w:val="vi-VN"/>
        </w:rPr>
        <w:t xml:space="preserve">TS. </w:t>
      </w:r>
      <w:r w:rsidR="00346A03" w:rsidRPr="00024681">
        <w:rPr>
          <w:rFonts w:eastAsia="Aptos"/>
          <w:bCs/>
          <w:spacing w:val="-4"/>
          <w:sz w:val="28"/>
          <w:lang w:val="vi-VN"/>
        </w:rPr>
        <w:t>Nguyễn Thị Phương Nam</w:t>
      </w:r>
      <w:r w:rsidRPr="00024681">
        <w:rPr>
          <w:rFonts w:eastAsia="Aptos"/>
          <w:bCs/>
          <w:spacing w:val="-4"/>
          <w:sz w:val="28"/>
          <w:lang w:val="vi-VN"/>
        </w:rPr>
        <w:t xml:space="preserve"> làm chủ biên</w:t>
      </w:r>
      <w:r w:rsidR="00346A03" w:rsidRPr="00024681">
        <w:rPr>
          <w:rFonts w:eastAsia="Aptos"/>
          <w:bCs/>
          <w:spacing w:val="-4"/>
          <w:sz w:val="28"/>
          <w:lang w:val="vi-VN"/>
        </w:rPr>
        <w:t>, N</w:t>
      </w:r>
      <w:r w:rsidRPr="00024681">
        <w:rPr>
          <w:rFonts w:eastAsia="Aptos"/>
          <w:bCs/>
          <w:spacing w:val="-4"/>
          <w:sz w:val="28"/>
          <w:lang w:val="vi-VN"/>
        </w:rPr>
        <w:t xml:space="preserve">hà xuất </w:t>
      </w:r>
      <w:r w:rsidR="00346A03" w:rsidRPr="00024681">
        <w:rPr>
          <w:rFonts w:eastAsia="Aptos"/>
          <w:bCs/>
          <w:spacing w:val="-4"/>
          <w:sz w:val="28"/>
          <w:lang w:val="vi-VN"/>
        </w:rPr>
        <w:t>b</w:t>
      </w:r>
      <w:r w:rsidRPr="00024681">
        <w:rPr>
          <w:rFonts w:eastAsia="Aptos"/>
          <w:bCs/>
          <w:spacing w:val="-4"/>
          <w:sz w:val="28"/>
          <w:lang w:val="vi-VN"/>
        </w:rPr>
        <w:t>ản</w:t>
      </w:r>
      <w:r w:rsidR="00346A03" w:rsidRPr="00024681">
        <w:rPr>
          <w:rFonts w:eastAsia="Aptos"/>
          <w:bCs/>
          <w:spacing w:val="-4"/>
          <w:sz w:val="28"/>
          <w:lang w:val="vi-VN"/>
        </w:rPr>
        <w:t xml:space="preserve"> Dân trí</w:t>
      </w:r>
      <w:r w:rsidRPr="00024681">
        <w:rPr>
          <w:rFonts w:eastAsia="Aptos"/>
          <w:bCs/>
          <w:spacing w:val="-4"/>
          <w:sz w:val="28"/>
          <w:lang w:val="vi-VN"/>
        </w:rPr>
        <w:t xml:space="preserve"> xuất bản năm</w:t>
      </w:r>
      <w:r w:rsidR="00346A03" w:rsidRPr="00024681">
        <w:rPr>
          <w:rFonts w:eastAsia="Aptos"/>
          <w:bCs/>
          <w:spacing w:val="-4"/>
          <w:sz w:val="28"/>
          <w:lang w:val="vi-VN"/>
        </w:rPr>
        <w:t xml:space="preserve"> 2024</w:t>
      </w:r>
      <w:r w:rsidR="008211DD" w:rsidRPr="00024681">
        <w:rPr>
          <w:rFonts w:eastAsia="Aptos"/>
          <w:bCs/>
          <w:spacing w:val="-4"/>
          <w:sz w:val="28"/>
          <w:lang w:val="vi-VN"/>
        </w:rPr>
        <w:t>.</w:t>
      </w:r>
    </w:p>
    <w:p w:rsidR="008211DD" w:rsidRPr="00481432" w:rsidRDefault="008211DD" w:rsidP="00024681">
      <w:pPr>
        <w:spacing w:after="0" w:line="360" w:lineRule="auto"/>
        <w:ind w:firstLine="720"/>
        <w:contextualSpacing/>
        <w:jc w:val="both"/>
        <w:rPr>
          <w:rFonts w:eastAsia="Aptos"/>
          <w:bCs/>
          <w:sz w:val="28"/>
          <w:lang w:val="vi-VN"/>
        </w:rPr>
      </w:pPr>
      <w:r w:rsidRPr="00481432">
        <w:rPr>
          <w:rFonts w:eastAsia="Aptos"/>
          <w:bCs/>
          <w:sz w:val="28"/>
          <w:lang w:val="vi-VN"/>
        </w:rPr>
        <w:t xml:space="preserve">Cuốn sách gồm </w:t>
      </w:r>
      <w:r w:rsidR="00024681">
        <w:rPr>
          <w:rFonts w:eastAsia="Aptos"/>
          <w:bCs/>
          <w:sz w:val="28"/>
        </w:rPr>
        <w:t>0</w:t>
      </w:r>
      <w:r w:rsidRPr="00481432">
        <w:rPr>
          <w:rFonts w:eastAsia="Aptos"/>
          <w:bCs/>
          <w:sz w:val="28"/>
          <w:lang w:val="vi-VN"/>
        </w:rPr>
        <w:t>2 chương:</w:t>
      </w:r>
    </w:p>
    <w:p w:rsidR="0081526F" w:rsidRPr="00024681" w:rsidRDefault="008211DD" w:rsidP="00024681">
      <w:pPr>
        <w:spacing w:after="0" w:line="360" w:lineRule="auto"/>
        <w:ind w:left="284" w:firstLine="436"/>
        <w:contextualSpacing/>
        <w:jc w:val="both"/>
        <w:rPr>
          <w:rFonts w:eastAsia="Aptos"/>
          <w:bCs/>
          <w:sz w:val="28"/>
          <w:lang w:val="vi-VN"/>
        </w:rPr>
      </w:pPr>
      <w:r w:rsidRPr="00481432">
        <w:rPr>
          <w:rFonts w:eastAsia="Aptos"/>
          <w:bCs/>
          <w:sz w:val="28"/>
          <w:lang w:val="vi-VN"/>
        </w:rPr>
        <w:t xml:space="preserve">+ </w:t>
      </w:r>
      <w:r w:rsidRPr="00481432">
        <w:rPr>
          <w:rFonts w:eastAsia="Aptos"/>
          <w:b/>
          <w:bCs/>
          <w:i/>
          <w:sz w:val="28"/>
          <w:lang w:val="vi-VN"/>
        </w:rPr>
        <w:t>Chương I</w:t>
      </w:r>
      <w:r w:rsidR="0081526F" w:rsidRPr="00024681">
        <w:rPr>
          <w:rFonts w:eastAsia="Aptos"/>
          <w:b/>
          <w:bCs/>
          <w:i/>
          <w:sz w:val="28"/>
          <w:lang w:val="vi-VN"/>
        </w:rPr>
        <w:t>:</w:t>
      </w:r>
      <w:r w:rsidRPr="00481432">
        <w:rPr>
          <w:rFonts w:eastAsia="Aptos"/>
          <w:bCs/>
          <w:sz w:val="28"/>
          <w:lang w:val="vi-VN"/>
        </w:rPr>
        <w:t xml:space="preserve"> </w:t>
      </w:r>
      <w:r w:rsidR="00797349" w:rsidRPr="00481432">
        <w:rPr>
          <w:rFonts w:eastAsia="Aptos"/>
          <w:bCs/>
          <w:sz w:val="28"/>
          <w:lang w:val="vi-VN"/>
        </w:rPr>
        <w:t xml:space="preserve"> </w:t>
      </w:r>
      <w:r w:rsidR="00481432" w:rsidRPr="00024681">
        <w:rPr>
          <w:rFonts w:eastAsia="Aptos"/>
          <w:bCs/>
          <w:spacing w:val="-6"/>
          <w:sz w:val="28"/>
          <w:lang w:val="vi-VN"/>
        </w:rPr>
        <w:t>Tư tưởng Hồ Chí Minh về phát huy động lực cách mạng - Giá trị</w:t>
      </w:r>
      <w:r w:rsidR="00481432" w:rsidRPr="00024681">
        <w:rPr>
          <w:rFonts w:eastAsia="Aptos"/>
          <w:bCs/>
          <w:sz w:val="28"/>
          <w:lang w:val="vi-VN"/>
        </w:rPr>
        <w:t xml:space="preserve"> lý luận và thực tiễn</w:t>
      </w:r>
      <w:r w:rsidR="0081526F" w:rsidRPr="00024681">
        <w:rPr>
          <w:rFonts w:eastAsia="Aptos"/>
          <w:bCs/>
          <w:sz w:val="28"/>
          <w:lang w:val="vi-VN"/>
        </w:rPr>
        <w:t>.</w:t>
      </w:r>
    </w:p>
    <w:p w:rsidR="00322098" w:rsidRPr="00024681" w:rsidRDefault="008211DD" w:rsidP="00024681">
      <w:pPr>
        <w:spacing w:after="0" w:line="360" w:lineRule="auto"/>
        <w:ind w:left="284" w:firstLine="425"/>
        <w:contextualSpacing/>
        <w:jc w:val="both"/>
        <w:rPr>
          <w:rFonts w:eastAsia="Aptos"/>
          <w:bCs/>
          <w:sz w:val="28"/>
          <w:lang w:val="vi-VN"/>
        </w:rPr>
      </w:pPr>
      <w:r w:rsidRPr="00481432">
        <w:rPr>
          <w:rFonts w:eastAsia="Aptos"/>
          <w:bCs/>
          <w:sz w:val="28"/>
          <w:lang w:val="vi-VN"/>
        </w:rPr>
        <w:t xml:space="preserve">+ </w:t>
      </w:r>
      <w:r w:rsidRPr="00481432">
        <w:rPr>
          <w:rFonts w:eastAsia="Aptos"/>
          <w:b/>
          <w:bCs/>
          <w:i/>
          <w:sz w:val="28"/>
          <w:lang w:val="vi-VN"/>
        </w:rPr>
        <w:t>Chương 2</w:t>
      </w:r>
      <w:r w:rsidRPr="00481432">
        <w:rPr>
          <w:rFonts w:eastAsia="Aptos"/>
          <w:bCs/>
          <w:sz w:val="28"/>
          <w:lang w:val="vi-VN"/>
        </w:rPr>
        <w:t>:</w:t>
      </w:r>
      <w:r w:rsidR="0081526F" w:rsidRPr="00024681">
        <w:rPr>
          <w:rFonts w:eastAsia="Aptos"/>
          <w:bCs/>
          <w:sz w:val="28"/>
          <w:lang w:val="vi-VN"/>
        </w:rPr>
        <w:t xml:space="preserve"> </w:t>
      </w:r>
      <w:r w:rsidR="00481432" w:rsidRPr="00024681">
        <w:rPr>
          <w:rFonts w:eastAsia="Aptos"/>
          <w:bCs/>
          <w:sz w:val="28"/>
          <w:lang w:val="vi-VN"/>
        </w:rPr>
        <w:t>Thực trạng và những giải pháp phát huy động lực cách mạng hiện nay theo tư tưởng Hồ Chí Minh</w:t>
      </w:r>
      <w:r w:rsidR="0081526F" w:rsidRPr="00024681">
        <w:rPr>
          <w:rFonts w:eastAsia="Aptos"/>
          <w:bCs/>
          <w:sz w:val="28"/>
          <w:lang w:val="vi-VN"/>
        </w:rPr>
        <w:t>.</w:t>
      </w:r>
    </w:p>
    <w:p w:rsidR="0012545E" w:rsidRDefault="00FC70BA" w:rsidP="00024681">
      <w:pPr>
        <w:spacing w:after="0" w:line="360" w:lineRule="auto"/>
        <w:ind w:firstLine="709"/>
        <w:contextualSpacing/>
        <w:jc w:val="both"/>
        <w:rPr>
          <w:rFonts w:eastAsia="Aptos"/>
          <w:b/>
          <w:bCs/>
          <w:sz w:val="28"/>
          <w:szCs w:val="28"/>
          <w:lang w:val="vi-VN"/>
        </w:rPr>
      </w:pPr>
      <w:r w:rsidRPr="00FC70BA">
        <w:rPr>
          <w:rFonts w:eastAsia="Aptos"/>
          <w:b/>
          <w:bCs/>
          <w:sz w:val="28"/>
          <w:szCs w:val="28"/>
          <w:lang w:val="vi-VN"/>
        </w:rPr>
        <w:t>2</w:t>
      </w:r>
      <w:r w:rsidRPr="00FC70BA">
        <w:rPr>
          <w:rFonts w:eastAsia="Aptos"/>
          <w:bCs/>
          <w:sz w:val="28"/>
          <w:szCs w:val="28"/>
          <w:lang w:val="vi-VN"/>
        </w:rPr>
        <w:t xml:space="preserve">. </w:t>
      </w:r>
      <w:r w:rsidR="00024681">
        <w:rPr>
          <w:rFonts w:eastAsia="Aptos"/>
          <w:b/>
          <w:bCs/>
          <w:sz w:val="28"/>
          <w:szCs w:val="28"/>
        </w:rPr>
        <w:t>L</w:t>
      </w:r>
      <w:r w:rsidRPr="00FC70BA">
        <w:rPr>
          <w:rFonts w:eastAsia="Aptos"/>
          <w:b/>
          <w:bCs/>
          <w:sz w:val="28"/>
          <w:szCs w:val="28"/>
          <w:lang w:val="vi-VN"/>
        </w:rPr>
        <w:t>ý do chọn sản phẩm khoa học</w:t>
      </w:r>
    </w:p>
    <w:p w:rsidR="00D76BEB" w:rsidRPr="00024681" w:rsidRDefault="00024681" w:rsidP="00024681">
      <w:pPr>
        <w:spacing w:after="0" w:line="360" w:lineRule="auto"/>
        <w:ind w:firstLine="567"/>
        <w:contextualSpacing/>
        <w:jc w:val="both"/>
        <w:rPr>
          <w:rFonts w:eastAsia="Aptos"/>
          <w:bCs/>
          <w:sz w:val="28"/>
          <w:szCs w:val="28"/>
          <w:lang w:val="vi-VN"/>
        </w:rPr>
      </w:pPr>
      <w:r w:rsidRPr="00024681">
        <w:rPr>
          <w:rFonts w:eastAsia="Aptos"/>
          <w:bCs/>
          <w:sz w:val="28"/>
          <w:szCs w:val="28"/>
          <w:lang w:val="vi-VN"/>
        </w:rPr>
        <w:t xml:space="preserve"> </w:t>
      </w:r>
      <w:r w:rsidR="00D76BEB" w:rsidRPr="00024681">
        <w:rPr>
          <w:rFonts w:eastAsia="Aptos"/>
          <w:bCs/>
          <w:sz w:val="28"/>
          <w:szCs w:val="28"/>
          <w:lang w:val="vi-VN"/>
        </w:rPr>
        <w:t xml:space="preserve">- </w:t>
      </w:r>
      <w:r w:rsidR="00D76BEB" w:rsidRPr="00D76BEB">
        <w:rPr>
          <w:rFonts w:eastAsia="Aptos"/>
          <w:bCs/>
          <w:sz w:val="28"/>
          <w:szCs w:val="28"/>
          <w:lang w:val="vi-VN"/>
        </w:rPr>
        <w:t>Thực hiện chủ trương của Học viện về phát triển văn hóa đọc</w:t>
      </w:r>
      <w:r w:rsidR="00D76BEB" w:rsidRPr="00024681">
        <w:rPr>
          <w:rFonts w:eastAsia="Aptos"/>
          <w:bCs/>
          <w:sz w:val="28"/>
          <w:szCs w:val="28"/>
          <w:lang w:val="vi-VN"/>
        </w:rPr>
        <w:t>:</w:t>
      </w:r>
    </w:p>
    <w:p w:rsidR="009F238E" w:rsidRPr="00024681" w:rsidRDefault="00D76BEB" w:rsidP="00024681">
      <w:pPr>
        <w:spacing w:after="0" w:line="360" w:lineRule="auto"/>
        <w:ind w:firstLine="567"/>
        <w:contextualSpacing/>
        <w:jc w:val="both"/>
        <w:rPr>
          <w:rFonts w:eastAsia="Aptos"/>
          <w:b/>
          <w:sz w:val="28"/>
          <w:szCs w:val="28"/>
          <w:lang w:val="vi-VN"/>
        </w:rPr>
      </w:pPr>
      <w:r>
        <w:rPr>
          <w:color w:val="0D0D0D" w:themeColor="text1" w:themeTint="F2"/>
          <w:sz w:val="28"/>
          <w:szCs w:val="28"/>
          <w:lang w:val="vi-VN"/>
        </w:rPr>
        <w:t>+</w:t>
      </w:r>
      <w:r w:rsidR="00FC70BA" w:rsidRPr="00FC70BA">
        <w:rPr>
          <w:color w:val="0D0D0D" w:themeColor="text1" w:themeTint="F2"/>
          <w:sz w:val="28"/>
          <w:szCs w:val="28"/>
          <w:lang w:val="vi-VN"/>
        </w:rPr>
        <w:t xml:space="preserve"> </w:t>
      </w:r>
      <w:r w:rsidR="00FC70BA" w:rsidRPr="00FC70BA">
        <w:rPr>
          <w:sz w:val="28"/>
          <w:szCs w:val="28"/>
          <w:lang w:val="vi-VN"/>
        </w:rPr>
        <w:t>Căn cứ Quyết định số 1773-QĐ/HVCTKV I ngày 10 tháng 11 năm 2021 của Giám đốc Học viện Chính trị khu vực I về việc ban hành Quy định phát triển Văn hóa đọc tại Học viện Chính trị khu vực I.</w:t>
      </w:r>
    </w:p>
    <w:p w:rsidR="00B26930" w:rsidRPr="00024681" w:rsidRDefault="00024681" w:rsidP="00024681">
      <w:pPr>
        <w:spacing w:after="0" w:line="360" w:lineRule="auto"/>
        <w:ind w:firstLine="426"/>
        <w:contextualSpacing/>
        <w:jc w:val="both"/>
        <w:rPr>
          <w:rFonts w:eastAsia="Aptos"/>
          <w:b/>
          <w:spacing w:val="-2"/>
          <w:sz w:val="28"/>
          <w:szCs w:val="28"/>
          <w:lang w:val="vi-VN"/>
        </w:rPr>
      </w:pPr>
      <w:r w:rsidRPr="00024681">
        <w:rPr>
          <w:color w:val="0D0D0D" w:themeColor="text1" w:themeTint="F2"/>
          <w:spacing w:val="-2"/>
          <w:sz w:val="28"/>
          <w:szCs w:val="28"/>
          <w:lang w:val="vi-VN"/>
        </w:rPr>
        <w:t xml:space="preserve"> </w:t>
      </w:r>
      <w:r w:rsidR="00D76BEB">
        <w:rPr>
          <w:color w:val="0D0D0D" w:themeColor="text1" w:themeTint="F2"/>
          <w:spacing w:val="-2"/>
          <w:sz w:val="28"/>
          <w:szCs w:val="28"/>
          <w:lang w:val="vi-VN"/>
        </w:rPr>
        <w:t xml:space="preserve">+ </w:t>
      </w:r>
      <w:r w:rsidR="00FC70BA" w:rsidRPr="009F238E">
        <w:rPr>
          <w:spacing w:val="-2"/>
          <w:sz w:val="28"/>
          <w:szCs w:val="28"/>
          <w:lang w:val="vi-VN"/>
        </w:rPr>
        <w:t>Căn cứ Thông báo số 21-TB/HVCTKV I ngày 14 tháng 01 năm  2025 của Giám đốc Học viện Chính trị khu vực I về việc thực hiện giới thiệu sản phẩm khoa học.</w:t>
      </w:r>
    </w:p>
    <w:p w:rsidR="00B26930" w:rsidRPr="00B26930" w:rsidRDefault="00024681" w:rsidP="00024681">
      <w:pPr>
        <w:spacing w:line="360" w:lineRule="auto"/>
        <w:ind w:firstLine="426"/>
        <w:contextualSpacing/>
        <w:jc w:val="both"/>
        <w:rPr>
          <w:bCs/>
          <w:sz w:val="28"/>
          <w:szCs w:val="28"/>
          <w:lang w:val="vi-VN"/>
        </w:rPr>
      </w:pPr>
      <w:r w:rsidRPr="00024681">
        <w:rPr>
          <w:color w:val="0D0D0D" w:themeColor="text1" w:themeTint="F2"/>
          <w:spacing w:val="-2"/>
          <w:sz w:val="28"/>
          <w:szCs w:val="28"/>
          <w:lang w:val="vi-VN"/>
        </w:rPr>
        <w:t xml:space="preserve"> </w:t>
      </w:r>
      <w:r w:rsidR="00B26930" w:rsidRPr="00024681">
        <w:rPr>
          <w:color w:val="0D0D0D" w:themeColor="text1" w:themeTint="F2"/>
          <w:spacing w:val="-2"/>
          <w:sz w:val="28"/>
          <w:szCs w:val="28"/>
          <w:lang w:val="vi-VN"/>
        </w:rPr>
        <w:t xml:space="preserve">- </w:t>
      </w:r>
      <w:r w:rsidR="00B26930" w:rsidRPr="00C45FA5">
        <w:rPr>
          <w:bCs/>
          <w:sz w:val="28"/>
          <w:szCs w:val="28"/>
          <w:lang w:val="vi-VN"/>
        </w:rPr>
        <w:t xml:space="preserve">Nội dung cuốn sách thuộc chuyên ngành </w:t>
      </w:r>
      <w:r w:rsidR="00B26930" w:rsidRPr="00024681">
        <w:rPr>
          <w:bCs/>
          <w:sz w:val="28"/>
          <w:szCs w:val="28"/>
          <w:lang w:val="vi-VN"/>
        </w:rPr>
        <w:t>Tư tưởng Hồ Chí Minh</w:t>
      </w:r>
      <w:r w:rsidR="00B26930" w:rsidRPr="00C45FA5">
        <w:rPr>
          <w:bCs/>
          <w:sz w:val="28"/>
          <w:szCs w:val="28"/>
          <w:lang w:val="vi-VN"/>
        </w:rPr>
        <w:t>,</w:t>
      </w:r>
      <w:r w:rsidR="00B26930" w:rsidRPr="00024681">
        <w:rPr>
          <w:bCs/>
          <w:sz w:val="28"/>
          <w:szCs w:val="28"/>
          <w:lang w:val="vi-VN"/>
        </w:rPr>
        <w:t xml:space="preserve"> là</w:t>
      </w:r>
      <w:r w:rsidR="00B26930" w:rsidRPr="00C45FA5">
        <w:rPr>
          <w:bCs/>
          <w:sz w:val="28"/>
          <w:szCs w:val="28"/>
          <w:lang w:val="vi-VN"/>
        </w:rPr>
        <w:t xml:space="preserve"> </w:t>
      </w:r>
      <w:r w:rsidR="00B26930" w:rsidRPr="00024681">
        <w:rPr>
          <w:bCs/>
          <w:sz w:val="28"/>
          <w:szCs w:val="28"/>
          <w:lang w:val="vi-VN"/>
        </w:rPr>
        <w:t>tài liệu quý đối với hầu hết các Bài 2, 4</w:t>
      </w:r>
      <w:r w:rsidR="00B26930" w:rsidRPr="00B26930">
        <w:rPr>
          <w:bCs/>
          <w:sz w:val="28"/>
          <w:szCs w:val="28"/>
          <w:lang w:val="vi-VN"/>
        </w:rPr>
        <w:t xml:space="preserve">, </w:t>
      </w:r>
      <w:r w:rsidR="00B26930" w:rsidRPr="00024681">
        <w:rPr>
          <w:bCs/>
          <w:sz w:val="28"/>
          <w:szCs w:val="28"/>
          <w:lang w:val="vi-VN"/>
        </w:rPr>
        <w:t xml:space="preserve">5, 6, 7, đặc biệt, cuốn sách </w:t>
      </w:r>
      <w:r w:rsidR="00B26930" w:rsidRPr="00C45FA5">
        <w:rPr>
          <w:bCs/>
          <w:sz w:val="28"/>
          <w:szCs w:val="28"/>
          <w:lang w:val="vi-VN"/>
        </w:rPr>
        <w:t>phục vụ trực tiế</w:t>
      </w:r>
      <w:r w:rsidR="00B26930">
        <w:rPr>
          <w:bCs/>
          <w:sz w:val="28"/>
          <w:szCs w:val="28"/>
          <w:lang w:val="vi-VN"/>
        </w:rPr>
        <w:t>p</w:t>
      </w:r>
      <w:r w:rsidR="00B26930" w:rsidRPr="00024681">
        <w:rPr>
          <w:bCs/>
          <w:sz w:val="28"/>
          <w:szCs w:val="28"/>
          <w:lang w:val="vi-VN"/>
        </w:rPr>
        <w:t>, thiết thực</w:t>
      </w:r>
      <w:r w:rsidR="00B26930">
        <w:rPr>
          <w:bCs/>
          <w:sz w:val="28"/>
          <w:szCs w:val="28"/>
          <w:lang w:val="vi-VN"/>
        </w:rPr>
        <w:t xml:space="preserve"> Bài 3</w:t>
      </w:r>
      <w:r w:rsidR="00B26930" w:rsidRPr="00024681">
        <w:rPr>
          <w:bCs/>
          <w:sz w:val="28"/>
          <w:szCs w:val="28"/>
          <w:lang w:val="vi-VN"/>
        </w:rPr>
        <w:t xml:space="preserve">: Tư tưởng Hồ Chí Minh về CNXH và xây dựng CNXH, đồng thời là </w:t>
      </w:r>
      <w:r w:rsidR="00B26930" w:rsidRPr="00B26930">
        <w:rPr>
          <w:bCs/>
          <w:sz w:val="28"/>
          <w:szCs w:val="28"/>
          <w:lang w:val="vi-VN"/>
        </w:rPr>
        <w:t xml:space="preserve">hữu ích đối với </w:t>
      </w:r>
      <w:r w:rsidR="00B26930" w:rsidRPr="00B26930">
        <w:rPr>
          <w:bCs/>
          <w:i/>
          <w:iCs/>
          <w:sz w:val="28"/>
          <w:szCs w:val="28"/>
          <w:lang w:val="vi-VN"/>
        </w:rPr>
        <w:t>Bài 6: Lý luận và thực tiễn xây dựng CNXH ở Việt Nam</w:t>
      </w:r>
      <w:r w:rsidR="00B26930" w:rsidRPr="00B26930">
        <w:rPr>
          <w:bCs/>
          <w:sz w:val="28"/>
          <w:szCs w:val="28"/>
          <w:lang w:val="vi-VN"/>
        </w:rPr>
        <w:t xml:space="preserve">, môn CNXH khoa học; với </w:t>
      </w:r>
      <w:r w:rsidR="00B26930" w:rsidRPr="00B26930">
        <w:rPr>
          <w:bCs/>
          <w:i/>
          <w:iCs/>
          <w:sz w:val="28"/>
          <w:szCs w:val="28"/>
          <w:lang w:val="vi-VN"/>
        </w:rPr>
        <w:t>Bài 5: Đảng lãnh đạo kiên định mục tiêu độc lập dân tộc và chủ nghĩa xã hội</w:t>
      </w:r>
      <w:r w:rsidR="00B26930" w:rsidRPr="00B26930">
        <w:rPr>
          <w:bCs/>
          <w:sz w:val="28"/>
          <w:szCs w:val="28"/>
          <w:lang w:val="vi-VN"/>
        </w:rPr>
        <w:t>, môn Lịch sử Đảng Cộng sản Việt Nam, hệ</w:t>
      </w:r>
      <w:r w:rsidR="00B26930">
        <w:rPr>
          <w:bCs/>
          <w:sz w:val="28"/>
          <w:szCs w:val="28"/>
          <w:lang w:val="vi-VN"/>
        </w:rPr>
        <w:t xml:space="preserve"> CCLLCT.</w:t>
      </w:r>
    </w:p>
    <w:p w:rsidR="00EA5352" w:rsidRPr="00024681" w:rsidRDefault="00165CC5" w:rsidP="00024681">
      <w:pPr>
        <w:spacing w:after="0" w:line="360" w:lineRule="auto"/>
        <w:ind w:left="142" w:firstLine="578"/>
        <w:contextualSpacing/>
        <w:jc w:val="both"/>
        <w:rPr>
          <w:rFonts w:eastAsia="Times New Roman"/>
          <w:bCs/>
          <w:sz w:val="28"/>
          <w:szCs w:val="28"/>
          <w:lang w:val="vi-VN" w:eastAsia="vi-VN"/>
        </w:rPr>
      </w:pPr>
      <w:r w:rsidRPr="00024681">
        <w:rPr>
          <w:rFonts w:eastAsia="Times New Roman"/>
          <w:bCs/>
          <w:sz w:val="28"/>
          <w:szCs w:val="28"/>
          <w:lang w:val="vi-VN" w:eastAsia="vi-VN"/>
        </w:rPr>
        <w:lastRenderedPageBreak/>
        <w:t>- V</w:t>
      </w:r>
      <w:r w:rsidR="00153B5B" w:rsidRPr="00024681">
        <w:rPr>
          <w:rFonts w:eastAsia="Times New Roman"/>
          <w:bCs/>
          <w:sz w:val="28"/>
          <w:szCs w:val="28"/>
          <w:lang w:val="vi-VN" w:eastAsia="vi-VN"/>
        </w:rPr>
        <w:t>iệc nhận thức nội d</w:t>
      </w:r>
      <w:r w:rsidR="00FF7284" w:rsidRPr="00024681">
        <w:rPr>
          <w:rFonts w:eastAsia="Times New Roman"/>
          <w:bCs/>
          <w:sz w:val="28"/>
          <w:szCs w:val="28"/>
          <w:lang w:val="vi-VN" w:eastAsia="vi-VN"/>
        </w:rPr>
        <w:t xml:space="preserve">ung, giá trị của Hồ Chí Minh </w:t>
      </w:r>
      <w:r w:rsidR="00E242BD" w:rsidRPr="00024681">
        <w:rPr>
          <w:rFonts w:eastAsia="Times New Roman"/>
          <w:bCs/>
          <w:sz w:val="28"/>
          <w:szCs w:val="28"/>
          <w:lang w:val="vi-VN" w:eastAsia="vi-VN"/>
        </w:rPr>
        <w:t xml:space="preserve">về phát huy các động lực cách mạng </w:t>
      </w:r>
      <w:r w:rsidR="00153B5B" w:rsidRPr="00024681">
        <w:rPr>
          <w:rFonts w:eastAsia="Times New Roman"/>
          <w:bCs/>
          <w:sz w:val="28"/>
          <w:szCs w:val="28"/>
          <w:lang w:val="vi-VN" w:eastAsia="vi-VN"/>
        </w:rPr>
        <w:t xml:space="preserve">- </w:t>
      </w:r>
      <w:r w:rsidRPr="00024681">
        <w:rPr>
          <w:rFonts w:eastAsia="Times New Roman"/>
          <w:bCs/>
          <w:sz w:val="28"/>
          <w:szCs w:val="28"/>
          <w:lang w:val="vi-VN" w:eastAsia="vi-VN"/>
        </w:rPr>
        <w:t>làm</w:t>
      </w:r>
      <w:r w:rsidR="00153B5B" w:rsidRPr="00024681">
        <w:rPr>
          <w:rFonts w:eastAsia="Times New Roman"/>
          <w:bCs/>
          <w:sz w:val="28"/>
          <w:szCs w:val="28"/>
          <w:lang w:val="vi-VN" w:eastAsia="vi-VN"/>
        </w:rPr>
        <w:t xml:space="preserve"> nền tảng,</w:t>
      </w:r>
      <w:r w:rsidRPr="00024681">
        <w:rPr>
          <w:rFonts w:eastAsia="Times New Roman"/>
          <w:bCs/>
          <w:sz w:val="28"/>
          <w:szCs w:val="28"/>
          <w:lang w:val="vi-VN" w:eastAsia="vi-VN"/>
        </w:rPr>
        <w:t xml:space="preserve"> định hướng </w:t>
      </w:r>
      <w:r w:rsidR="00153B5B" w:rsidRPr="00024681">
        <w:rPr>
          <w:rFonts w:eastAsia="Times New Roman"/>
          <w:bCs/>
          <w:sz w:val="28"/>
          <w:szCs w:val="28"/>
          <w:lang w:val="vi-VN" w:eastAsia="vi-VN"/>
        </w:rPr>
        <w:t>tư tưởng</w:t>
      </w:r>
      <w:r w:rsidR="00E242BD" w:rsidRPr="00024681">
        <w:rPr>
          <w:rFonts w:eastAsia="Times New Roman"/>
          <w:bCs/>
          <w:sz w:val="28"/>
          <w:szCs w:val="28"/>
          <w:lang w:val="vi-VN" w:eastAsia="vi-VN"/>
        </w:rPr>
        <w:t>, chủ trương</w:t>
      </w:r>
      <w:r w:rsidR="00153B5B" w:rsidRPr="00024681">
        <w:rPr>
          <w:rFonts w:eastAsia="Times New Roman"/>
          <w:bCs/>
          <w:sz w:val="28"/>
          <w:szCs w:val="28"/>
          <w:lang w:val="vi-VN" w:eastAsia="vi-VN"/>
        </w:rPr>
        <w:t xml:space="preserve"> của Đảng </w:t>
      </w:r>
      <w:r w:rsidR="00E242BD" w:rsidRPr="00024681">
        <w:rPr>
          <w:rFonts w:eastAsia="Times New Roman"/>
          <w:bCs/>
          <w:sz w:val="28"/>
          <w:szCs w:val="28"/>
          <w:lang w:val="vi-VN" w:eastAsia="vi-VN"/>
        </w:rPr>
        <w:t xml:space="preserve">về phát huy động lực cách mạng hiện nay. </w:t>
      </w:r>
      <w:r w:rsidR="00153B5B" w:rsidRPr="00024681">
        <w:rPr>
          <w:rFonts w:eastAsia="Times New Roman"/>
          <w:bCs/>
          <w:sz w:val="28"/>
          <w:szCs w:val="28"/>
          <w:lang w:val="vi-VN" w:eastAsia="vi-VN"/>
        </w:rPr>
        <w:t>Giúp chúng ta vững vàng, tin tưởng chủ trương, đường lối của Đảng; tinh tế trong nhận diện</w:t>
      </w:r>
      <w:r w:rsidR="00D730A9" w:rsidRPr="00024681">
        <w:rPr>
          <w:rFonts w:eastAsia="Times New Roman"/>
          <w:bCs/>
          <w:sz w:val="28"/>
          <w:szCs w:val="28"/>
          <w:lang w:val="vi-VN" w:eastAsia="vi-VN"/>
        </w:rPr>
        <w:t>, đấu tranh</w:t>
      </w:r>
      <w:r w:rsidR="00153B5B" w:rsidRPr="00024681">
        <w:rPr>
          <w:rFonts w:eastAsia="Times New Roman"/>
          <w:bCs/>
          <w:sz w:val="28"/>
          <w:szCs w:val="28"/>
          <w:lang w:val="vi-VN" w:eastAsia="vi-VN"/>
        </w:rPr>
        <w:t xml:space="preserve"> các luận điệu xuyên tạc, các quan điểm sai sai trái, thù địch, góp phần thực</w:t>
      </w:r>
      <w:r w:rsidRPr="00024681">
        <w:rPr>
          <w:rFonts w:eastAsia="Times New Roman"/>
          <w:bCs/>
          <w:sz w:val="28"/>
          <w:szCs w:val="28"/>
          <w:lang w:val="vi-VN" w:eastAsia="vi-VN"/>
        </w:rPr>
        <w:t xml:space="preserve"> </w:t>
      </w:r>
      <w:r w:rsidR="00FC70BA" w:rsidRPr="00024681">
        <w:rPr>
          <w:sz w:val="28"/>
          <w:szCs w:val="28"/>
          <w:lang w:val="vi-VN"/>
        </w:rPr>
        <w:t>hiện tốt</w:t>
      </w:r>
      <w:r w:rsidR="00153B5B" w:rsidRPr="00024681">
        <w:rPr>
          <w:sz w:val="28"/>
          <w:szCs w:val="28"/>
          <w:lang w:val="vi-VN"/>
        </w:rPr>
        <w:t xml:space="preserve"> </w:t>
      </w:r>
      <w:r w:rsidR="00FC70BA" w:rsidRPr="00024681">
        <w:rPr>
          <w:rStyle w:val="sapodetail"/>
          <w:sz w:val="28"/>
          <w:szCs w:val="28"/>
          <w:lang w:val="vi-VN"/>
        </w:rPr>
        <w:t>Nghị quyết số 35-NQ/TW ngày 22/10/2018 của Bộ Chính trị về tăng cường bảo vệ nền tảng tư tưởng của Đả</w:t>
      </w:r>
      <w:r w:rsidRPr="00024681">
        <w:rPr>
          <w:rStyle w:val="sapodetail"/>
          <w:sz w:val="28"/>
          <w:szCs w:val="28"/>
          <w:lang w:val="vi-VN"/>
        </w:rPr>
        <w:t>ng, đấu</w:t>
      </w:r>
      <w:r w:rsidR="00FC70BA" w:rsidRPr="00024681">
        <w:rPr>
          <w:rStyle w:val="sapodetail"/>
          <w:sz w:val="28"/>
          <w:szCs w:val="28"/>
          <w:lang w:val="vi-VN"/>
        </w:rPr>
        <w:t xml:space="preserve"> tranh phản bác các quan điểm sai trái, thù địch trong tình hình mới.</w:t>
      </w:r>
    </w:p>
    <w:p w:rsidR="00EA5352" w:rsidRDefault="00FC70BA" w:rsidP="00024681">
      <w:pPr>
        <w:spacing w:after="0" w:line="360" w:lineRule="auto"/>
        <w:ind w:firstLine="720"/>
        <w:jc w:val="both"/>
        <w:rPr>
          <w:sz w:val="28"/>
          <w:szCs w:val="28"/>
          <w:lang w:val="vi-VN"/>
        </w:rPr>
      </w:pPr>
      <w:r w:rsidRPr="00FC70BA">
        <w:rPr>
          <w:rFonts w:eastAsia="Aptos"/>
          <w:b/>
          <w:bCs/>
          <w:sz w:val="28"/>
          <w:szCs w:val="28"/>
          <w:lang w:val="vi-VN"/>
        </w:rPr>
        <w:t>3. Giới thiệu nội dung của sản phẩm khoa học</w:t>
      </w:r>
      <w:bookmarkStart w:id="1" w:name="_Hlk200099526"/>
    </w:p>
    <w:bookmarkEnd w:id="1"/>
    <w:p w:rsidR="0012545E" w:rsidRDefault="00FC70BA" w:rsidP="00024681">
      <w:pPr>
        <w:spacing w:after="0" w:line="360" w:lineRule="auto"/>
        <w:ind w:firstLine="720"/>
        <w:jc w:val="both"/>
        <w:rPr>
          <w:rFonts w:eastAsia="Aptos"/>
          <w:b/>
          <w:i/>
          <w:iCs/>
          <w:sz w:val="28"/>
          <w:szCs w:val="28"/>
          <w:lang w:val="vi-VN"/>
        </w:rPr>
      </w:pPr>
      <w:r w:rsidRPr="00FC70BA">
        <w:rPr>
          <w:rFonts w:eastAsia="Aptos"/>
          <w:b/>
          <w:i/>
          <w:iCs/>
          <w:sz w:val="28"/>
          <w:szCs w:val="28"/>
          <w:lang w:val="vi-VN"/>
        </w:rPr>
        <w:t>3.1. Nộ</w:t>
      </w:r>
      <w:r w:rsidR="0012545E">
        <w:rPr>
          <w:rFonts w:eastAsia="Aptos"/>
          <w:b/>
          <w:i/>
          <w:iCs/>
          <w:sz w:val="28"/>
          <w:szCs w:val="28"/>
          <w:lang w:val="vi-VN"/>
        </w:rPr>
        <w:t>i dung tổng quan</w:t>
      </w:r>
      <w:r w:rsidRPr="00FC70BA">
        <w:rPr>
          <w:rFonts w:eastAsia="Aptos"/>
          <w:b/>
          <w:i/>
          <w:iCs/>
          <w:sz w:val="28"/>
          <w:szCs w:val="28"/>
          <w:lang w:val="vi-VN"/>
        </w:rPr>
        <w:t xml:space="preserve"> của sản phẩm khoa học</w:t>
      </w:r>
    </w:p>
    <w:p w:rsidR="0012545E" w:rsidRPr="00024681" w:rsidRDefault="0012545E" w:rsidP="00024681">
      <w:pPr>
        <w:spacing w:after="0" w:line="360" w:lineRule="auto"/>
        <w:ind w:firstLine="720"/>
        <w:jc w:val="both"/>
        <w:rPr>
          <w:rFonts w:eastAsia="Aptos"/>
          <w:iCs/>
          <w:sz w:val="28"/>
          <w:szCs w:val="28"/>
          <w:lang w:val="vi-VN"/>
        </w:rPr>
      </w:pPr>
      <w:r w:rsidRPr="00024681">
        <w:rPr>
          <w:rFonts w:eastAsia="Aptos"/>
          <w:iCs/>
          <w:sz w:val="28"/>
          <w:szCs w:val="28"/>
          <w:lang w:val="vi-VN"/>
        </w:rPr>
        <w:t>Cuốn sách bao gồm 2 chương:</w:t>
      </w:r>
    </w:p>
    <w:p w:rsidR="0012545E" w:rsidRPr="0012545E" w:rsidRDefault="0012545E" w:rsidP="00024681">
      <w:pPr>
        <w:spacing w:after="0" w:line="360" w:lineRule="auto"/>
        <w:ind w:firstLine="720"/>
        <w:jc w:val="both"/>
        <w:rPr>
          <w:rFonts w:eastAsia="Aptos"/>
          <w:b/>
          <w:i/>
          <w:iCs/>
          <w:sz w:val="28"/>
          <w:szCs w:val="28"/>
          <w:lang w:val="vi-VN"/>
        </w:rPr>
      </w:pPr>
      <w:r w:rsidRPr="00024681">
        <w:rPr>
          <w:b/>
          <w:sz w:val="28"/>
          <w:szCs w:val="28"/>
          <w:lang w:val="vi-VN"/>
        </w:rPr>
        <w:t>Chương 1: Tư tưởng Hồ Chí Minh về phát huy động lực cách mạng -</w:t>
      </w:r>
      <w:r w:rsidR="00EE0222" w:rsidRPr="00024681">
        <w:rPr>
          <w:b/>
          <w:sz w:val="28"/>
          <w:szCs w:val="28"/>
          <w:lang w:val="vi-VN"/>
        </w:rPr>
        <w:t xml:space="preserve"> </w:t>
      </w:r>
      <w:r w:rsidRPr="00024681">
        <w:rPr>
          <w:b/>
          <w:sz w:val="28"/>
          <w:szCs w:val="28"/>
          <w:lang w:val="vi-VN"/>
        </w:rPr>
        <w:t>giá trị lý luận và thực tiễn</w:t>
      </w:r>
    </w:p>
    <w:p w:rsidR="0012545E" w:rsidRPr="00024681" w:rsidRDefault="0012545E" w:rsidP="00024681">
      <w:pPr>
        <w:spacing w:after="0" w:line="360" w:lineRule="auto"/>
        <w:ind w:firstLine="720"/>
        <w:jc w:val="both"/>
        <w:rPr>
          <w:i/>
          <w:sz w:val="28"/>
          <w:szCs w:val="28"/>
          <w:lang w:val="vi-VN"/>
        </w:rPr>
      </w:pPr>
      <w:r w:rsidRPr="00024681">
        <w:rPr>
          <w:i/>
          <w:sz w:val="28"/>
          <w:szCs w:val="28"/>
          <w:lang w:val="vi-VN"/>
        </w:rPr>
        <w:t>I. Khái niệm về động lực và phát huy động lực cách mạng</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1. Cách mạng</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2. Động lực, phát huy động lực cách mạng</w:t>
      </w:r>
    </w:p>
    <w:p w:rsidR="0012545E" w:rsidRPr="00024681" w:rsidRDefault="0012545E" w:rsidP="00024681">
      <w:pPr>
        <w:spacing w:after="0" w:line="360" w:lineRule="auto"/>
        <w:ind w:firstLine="720"/>
        <w:jc w:val="both"/>
        <w:rPr>
          <w:i/>
          <w:sz w:val="28"/>
          <w:szCs w:val="28"/>
          <w:lang w:val="vi-VN"/>
        </w:rPr>
      </w:pPr>
      <w:r w:rsidRPr="00024681">
        <w:rPr>
          <w:i/>
          <w:sz w:val="28"/>
          <w:szCs w:val="28"/>
          <w:lang w:val="vi-VN"/>
        </w:rPr>
        <w:t>II. Tư tưởng Hồ Chí Minh về phát huy động lực cách mạng</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1. Phát huy động lực cá nhân kết hợp với sức mạnh doàn kết của cả cộng đồng dân tộc trong đấu tranh cách mạng</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2. Động lực chính trị - tinh thần</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3. Động lực vật chất</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4. Phát huy nội lực kết hợp với ngoại lực để thực hiện thắng lợi mục tiêu của cách mạng</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 xml:space="preserve">5. Khắc phục những khó khăn, hạn chế và những trở lực kìm hãm sự phát triển của cách mạng </w:t>
      </w:r>
    </w:p>
    <w:p w:rsidR="0012545E" w:rsidRPr="00024681" w:rsidRDefault="0012545E" w:rsidP="00024681">
      <w:pPr>
        <w:spacing w:after="0" w:line="360" w:lineRule="auto"/>
        <w:ind w:firstLine="720"/>
        <w:jc w:val="both"/>
        <w:rPr>
          <w:i/>
          <w:sz w:val="28"/>
          <w:szCs w:val="28"/>
          <w:lang w:val="vi-VN"/>
        </w:rPr>
      </w:pPr>
      <w:r w:rsidRPr="00024681">
        <w:rPr>
          <w:i/>
          <w:sz w:val="28"/>
          <w:szCs w:val="28"/>
          <w:lang w:val="vi-VN"/>
        </w:rPr>
        <w:t>III. Giá trị và các điều kiện để phát huy động lực cách mạng</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1. Giá trị lý luận và thực tiễn</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2. Điều kiện bảo đảm để phát huy động lực trong xây dựng CNXH.</w:t>
      </w:r>
    </w:p>
    <w:p w:rsidR="0012545E" w:rsidRPr="00024681" w:rsidRDefault="0012545E" w:rsidP="00024681">
      <w:pPr>
        <w:spacing w:after="0" w:line="360" w:lineRule="auto"/>
        <w:ind w:firstLine="720"/>
        <w:jc w:val="both"/>
        <w:rPr>
          <w:b/>
          <w:sz w:val="28"/>
          <w:szCs w:val="28"/>
          <w:lang w:val="vi-VN"/>
        </w:rPr>
      </w:pPr>
      <w:r w:rsidRPr="00024681">
        <w:rPr>
          <w:b/>
          <w:sz w:val="28"/>
          <w:szCs w:val="28"/>
          <w:lang w:val="vi-VN"/>
        </w:rPr>
        <w:t>Chương 2: Thực trạng và những giải pháp phát huy động lực cách mạng hiện nay theo tư tưởng Hồ Chí Minh</w:t>
      </w:r>
    </w:p>
    <w:p w:rsidR="0012545E" w:rsidRPr="00024681" w:rsidRDefault="0012545E" w:rsidP="00024681">
      <w:pPr>
        <w:spacing w:after="0" w:line="360" w:lineRule="auto"/>
        <w:ind w:firstLine="720"/>
        <w:jc w:val="both"/>
        <w:rPr>
          <w:i/>
          <w:sz w:val="28"/>
          <w:szCs w:val="28"/>
          <w:lang w:val="vi-VN"/>
        </w:rPr>
      </w:pPr>
      <w:r w:rsidRPr="00024681">
        <w:rPr>
          <w:i/>
          <w:sz w:val="28"/>
          <w:szCs w:val="28"/>
          <w:lang w:val="vi-VN"/>
        </w:rPr>
        <w:lastRenderedPageBreak/>
        <w:t>I. Bối cảnh mới và những yếu tố tác động với việc vận dụng giá trị tư tưởng Hồ Chí Minh về phát huy động lực cách mạng trong sự nghiệp đổi mới</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1. Bối cảnh quốc tế và trong nước</w:t>
      </w:r>
    </w:p>
    <w:p w:rsidR="0012545E" w:rsidRPr="00024681" w:rsidRDefault="0012545E" w:rsidP="00024681">
      <w:pPr>
        <w:spacing w:after="0" w:line="360" w:lineRule="auto"/>
        <w:ind w:firstLine="720"/>
        <w:jc w:val="both"/>
        <w:rPr>
          <w:sz w:val="28"/>
          <w:szCs w:val="28"/>
          <w:lang w:val="vi-VN"/>
        </w:rPr>
      </w:pPr>
      <w:r w:rsidRPr="00024681">
        <w:rPr>
          <w:sz w:val="28"/>
          <w:szCs w:val="28"/>
          <w:lang w:val="vi-VN"/>
        </w:rPr>
        <w:t>2. Những yếu tố tác động đến việc vận dụng giá trị Tư tưởng Hồ Chí Minh về phát huy động lực</w:t>
      </w:r>
    </w:p>
    <w:p w:rsidR="0012545E" w:rsidRPr="00024681" w:rsidRDefault="0012545E" w:rsidP="00024681">
      <w:pPr>
        <w:spacing w:after="0" w:line="360" w:lineRule="auto"/>
        <w:ind w:firstLine="720"/>
        <w:jc w:val="both"/>
        <w:rPr>
          <w:i/>
          <w:sz w:val="28"/>
          <w:szCs w:val="28"/>
          <w:lang w:val="vi-VN"/>
        </w:rPr>
      </w:pPr>
      <w:r w:rsidRPr="00024681">
        <w:rPr>
          <w:i/>
          <w:sz w:val="28"/>
          <w:szCs w:val="28"/>
          <w:lang w:val="vi-VN"/>
        </w:rPr>
        <w:t>II. Thực trạng về phát huy động lực động lực cách mạng theo tư tưởng Hồ Chí Minh</w:t>
      </w:r>
    </w:p>
    <w:p w:rsidR="0012545E" w:rsidRPr="00024681" w:rsidRDefault="0012545E" w:rsidP="00024681">
      <w:pPr>
        <w:spacing w:after="0" w:line="360" w:lineRule="auto"/>
        <w:ind w:firstLine="720"/>
        <w:jc w:val="both"/>
        <w:rPr>
          <w:spacing w:val="-8"/>
          <w:sz w:val="28"/>
          <w:szCs w:val="28"/>
          <w:lang w:val="vi-VN"/>
        </w:rPr>
      </w:pPr>
      <w:r w:rsidRPr="00024681">
        <w:rPr>
          <w:spacing w:val="-4"/>
          <w:sz w:val="28"/>
          <w:szCs w:val="28"/>
          <w:lang w:val="vi-VN"/>
        </w:rPr>
        <w:t xml:space="preserve">1. </w:t>
      </w:r>
      <w:r w:rsidRPr="00024681">
        <w:rPr>
          <w:spacing w:val="-8"/>
          <w:sz w:val="28"/>
          <w:szCs w:val="28"/>
          <w:lang w:val="vi-VN"/>
        </w:rPr>
        <w:t>Về xác định nội dung động lực xây dựng và bảo vệ Tổ quốc thời kỳ đổi mới</w:t>
      </w:r>
    </w:p>
    <w:p w:rsidR="0012545E" w:rsidRPr="00024681" w:rsidRDefault="0012545E" w:rsidP="00024681">
      <w:pPr>
        <w:spacing w:after="0" w:line="360" w:lineRule="auto"/>
        <w:ind w:firstLine="720"/>
        <w:jc w:val="both"/>
        <w:rPr>
          <w:spacing w:val="-4"/>
          <w:sz w:val="28"/>
          <w:szCs w:val="28"/>
          <w:lang w:val="vi-VN"/>
        </w:rPr>
      </w:pPr>
      <w:r w:rsidRPr="00024681">
        <w:rPr>
          <w:sz w:val="28"/>
          <w:szCs w:val="28"/>
          <w:lang w:val="vi-VN"/>
        </w:rPr>
        <w:t>2. Về thành tựu và hạn chế</w:t>
      </w:r>
    </w:p>
    <w:p w:rsidR="0012545E" w:rsidRPr="00024681" w:rsidRDefault="0012545E" w:rsidP="00024681">
      <w:pPr>
        <w:spacing w:after="0" w:line="360" w:lineRule="auto"/>
        <w:ind w:firstLine="720"/>
        <w:jc w:val="both"/>
        <w:rPr>
          <w:i/>
          <w:sz w:val="28"/>
          <w:szCs w:val="28"/>
          <w:lang w:val="vi-VN"/>
        </w:rPr>
      </w:pPr>
      <w:r w:rsidRPr="00024681">
        <w:rPr>
          <w:i/>
          <w:sz w:val="28"/>
          <w:szCs w:val="28"/>
          <w:lang w:val="vi-VN"/>
        </w:rPr>
        <w:t>III. Mục tiêu và giải pháp về phát huy động lực cách mạng theo Tư tưởng Hồ Chí Minh</w:t>
      </w:r>
    </w:p>
    <w:p w:rsidR="0012545E" w:rsidRPr="00024681" w:rsidRDefault="0012545E" w:rsidP="00024681">
      <w:pPr>
        <w:spacing w:after="0" w:line="360" w:lineRule="auto"/>
        <w:ind w:firstLine="720"/>
        <w:jc w:val="both"/>
        <w:rPr>
          <w:spacing w:val="-4"/>
          <w:sz w:val="28"/>
          <w:szCs w:val="28"/>
          <w:lang w:val="vi-VN"/>
        </w:rPr>
      </w:pPr>
      <w:r w:rsidRPr="00024681">
        <w:rPr>
          <w:sz w:val="28"/>
          <w:szCs w:val="28"/>
          <w:lang w:val="vi-VN"/>
        </w:rPr>
        <w:t>1. Mục tiêu</w:t>
      </w:r>
    </w:p>
    <w:p w:rsidR="0012545E" w:rsidRPr="00024681" w:rsidRDefault="0012545E" w:rsidP="00024681">
      <w:pPr>
        <w:spacing w:after="0" w:line="360" w:lineRule="auto"/>
        <w:ind w:firstLine="720"/>
        <w:jc w:val="both"/>
        <w:rPr>
          <w:spacing w:val="-4"/>
          <w:sz w:val="28"/>
          <w:szCs w:val="28"/>
          <w:lang w:val="vi-VN"/>
        </w:rPr>
      </w:pPr>
      <w:r w:rsidRPr="00024681">
        <w:rPr>
          <w:sz w:val="28"/>
          <w:szCs w:val="28"/>
          <w:lang w:val="vi-VN"/>
        </w:rPr>
        <w:t>2. Giải pháp</w:t>
      </w:r>
    </w:p>
    <w:p w:rsidR="0012545E" w:rsidRPr="00024681" w:rsidRDefault="0012545E" w:rsidP="00024681">
      <w:pPr>
        <w:spacing w:after="0" w:line="360" w:lineRule="auto"/>
        <w:ind w:firstLine="720"/>
        <w:jc w:val="both"/>
        <w:rPr>
          <w:b/>
          <w:i/>
          <w:iCs/>
          <w:sz w:val="28"/>
          <w:szCs w:val="28"/>
          <w:lang w:val="vi-VN"/>
        </w:rPr>
      </w:pPr>
      <w:r w:rsidRPr="00024681">
        <w:rPr>
          <w:b/>
          <w:i/>
          <w:iCs/>
          <w:sz w:val="28"/>
          <w:szCs w:val="28"/>
          <w:lang w:val="vi-VN"/>
        </w:rPr>
        <w:t>3.2. Nội dung cốt lõi của sản phẩm khoa học</w:t>
      </w:r>
    </w:p>
    <w:p w:rsidR="0012545E" w:rsidRPr="00024681" w:rsidRDefault="004A3A34" w:rsidP="00024681">
      <w:pPr>
        <w:spacing w:after="0" w:line="360" w:lineRule="auto"/>
        <w:ind w:firstLine="720"/>
        <w:jc w:val="both"/>
        <w:rPr>
          <w:rFonts w:eastAsia="Aptos"/>
          <w:bCs/>
          <w:sz w:val="28"/>
          <w:szCs w:val="28"/>
          <w:lang w:val="vi-VN"/>
        </w:rPr>
      </w:pPr>
      <w:r w:rsidRPr="00024681">
        <w:rPr>
          <w:rFonts w:eastAsia="Aptos"/>
          <w:b/>
          <w:sz w:val="28"/>
          <w:szCs w:val="28"/>
          <w:lang w:val="vi-VN"/>
        </w:rPr>
        <w:t xml:space="preserve">* </w:t>
      </w:r>
      <w:r w:rsidR="00FC70BA" w:rsidRPr="00024681">
        <w:rPr>
          <w:rFonts w:eastAsia="Aptos"/>
          <w:bCs/>
          <w:i/>
          <w:iCs/>
          <w:sz w:val="28"/>
          <w:szCs w:val="28"/>
          <w:lang w:val="vi-VN"/>
        </w:rPr>
        <w:t>Nội dung 1</w:t>
      </w:r>
      <w:r w:rsidR="00FC70BA" w:rsidRPr="00024681">
        <w:rPr>
          <w:rFonts w:eastAsia="Aptos"/>
          <w:bCs/>
          <w:sz w:val="28"/>
          <w:szCs w:val="28"/>
          <w:lang w:val="vi-VN"/>
        </w:rPr>
        <w:t xml:space="preserve">: </w:t>
      </w:r>
      <w:r w:rsidRPr="00024681">
        <w:rPr>
          <w:bCs/>
          <w:iCs/>
          <w:sz w:val="28"/>
          <w:szCs w:val="28"/>
          <w:lang w:val="vi-VN"/>
        </w:rPr>
        <w:t>Nội dung tư tưởng Hồ Chí Minh về phát huy các động lực cách mạ</w:t>
      </w:r>
      <w:r w:rsidR="00E90655" w:rsidRPr="00024681">
        <w:rPr>
          <w:bCs/>
          <w:iCs/>
          <w:sz w:val="28"/>
          <w:szCs w:val="28"/>
          <w:lang w:val="vi-VN"/>
        </w:rPr>
        <w:t>ng</w:t>
      </w:r>
    </w:p>
    <w:p w:rsidR="0012545E" w:rsidRPr="00024681" w:rsidRDefault="004A3A34" w:rsidP="00024681">
      <w:pPr>
        <w:spacing w:after="0" w:line="360" w:lineRule="auto"/>
        <w:ind w:firstLine="720"/>
        <w:jc w:val="both"/>
        <w:rPr>
          <w:bCs/>
          <w:iCs/>
          <w:sz w:val="28"/>
          <w:szCs w:val="28"/>
          <w:lang w:val="vi-VN"/>
        </w:rPr>
      </w:pPr>
      <w:r w:rsidRPr="00024681">
        <w:rPr>
          <w:bCs/>
          <w:iCs/>
          <w:sz w:val="28"/>
          <w:szCs w:val="28"/>
          <w:lang w:val="vi-VN"/>
        </w:rPr>
        <w:t>- Phát huy động lực cá nhân kết hợp sức mạnh đoàn kết của cả cộng đồng dân tộc trong đấu tranh cách mạ</w:t>
      </w:r>
      <w:r w:rsidR="00856F8A" w:rsidRPr="00024681">
        <w:rPr>
          <w:bCs/>
          <w:iCs/>
          <w:sz w:val="28"/>
          <w:szCs w:val="28"/>
          <w:lang w:val="vi-VN"/>
        </w:rPr>
        <w:t>ng (tr.22)</w:t>
      </w:r>
    </w:p>
    <w:p w:rsidR="00B26930" w:rsidRPr="00024681" w:rsidRDefault="00856F8A" w:rsidP="00024681">
      <w:pPr>
        <w:spacing w:after="0" w:line="360" w:lineRule="auto"/>
        <w:ind w:firstLine="720"/>
        <w:jc w:val="both"/>
        <w:rPr>
          <w:rFonts w:eastAsia="Aptos"/>
          <w:bCs/>
          <w:sz w:val="28"/>
          <w:szCs w:val="28"/>
          <w:lang w:val="vi-VN"/>
        </w:rPr>
      </w:pPr>
      <w:r w:rsidRPr="00024681">
        <w:rPr>
          <w:rFonts w:eastAsia="Aptos"/>
          <w:bCs/>
          <w:sz w:val="28"/>
          <w:szCs w:val="28"/>
          <w:lang w:val="vi-VN"/>
        </w:rPr>
        <w:t>+ Sức mạnh của cộng đồng chỉ được thực hiện trên cơ sở phát huy sức mạnh từ mỗi các nhân, các thành phần giai cấp, dân tộc,…hợp lại. Muốn phát huy được sức mạnh toàn dân tộc cần tìm ra cách thức, biện pháp phù hợp: tập hợp, đoàn kết trong Mặt trận dân tộc thống nhất.</w:t>
      </w:r>
    </w:p>
    <w:p w:rsidR="00856F8A" w:rsidRPr="00024681" w:rsidRDefault="00856F8A" w:rsidP="00024681">
      <w:pPr>
        <w:spacing w:after="0" w:line="360" w:lineRule="auto"/>
        <w:ind w:firstLine="720"/>
        <w:jc w:val="both"/>
        <w:rPr>
          <w:rFonts w:eastAsia="Aptos"/>
          <w:bCs/>
          <w:sz w:val="28"/>
          <w:szCs w:val="28"/>
          <w:lang w:val="vi-VN"/>
        </w:rPr>
      </w:pPr>
      <w:r w:rsidRPr="00024681">
        <w:rPr>
          <w:rFonts w:eastAsia="Aptos"/>
          <w:bCs/>
          <w:sz w:val="28"/>
          <w:szCs w:val="28"/>
          <w:lang w:val="vi-VN"/>
        </w:rPr>
        <w:t xml:space="preserve">+ Sự nghiệp cách mạng vô sản ở các nước thuộc địa bao gồm 2 giai đoạn, mỗi giai đoạn ứng với một thời kỳ lịch sử: Cách mạng giải phóng dân tộc và cách mạng xã hội chủ nghĩa. </w:t>
      </w:r>
    </w:p>
    <w:p w:rsidR="00856F8A" w:rsidRPr="00024681" w:rsidRDefault="004A3A34" w:rsidP="00024681">
      <w:pPr>
        <w:spacing w:after="0" w:line="360" w:lineRule="auto"/>
        <w:ind w:firstLine="720"/>
        <w:jc w:val="both"/>
        <w:rPr>
          <w:bCs/>
          <w:iCs/>
          <w:sz w:val="28"/>
          <w:szCs w:val="28"/>
          <w:lang w:val="vi-VN"/>
        </w:rPr>
      </w:pPr>
      <w:r w:rsidRPr="00024681">
        <w:rPr>
          <w:bCs/>
          <w:iCs/>
          <w:sz w:val="28"/>
          <w:szCs w:val="28"/>
          <w:lang w:val="vi-VN"/>
        </w:rPr>
        <w:t>- Động lực chính trị - tinh thầ</w:t>
      </w:r>
      <w:r w:rsidR="00856F8A" w:rsidRPr="00024681">
        <w:rPr>
          <w:bCs/>
          <w:iCs/>
          <w:sz w:val="28"/>
          <w:szCs w:val="28"/>
          <w:lang w:val="vi-VN"/>
        </w:rPr>
        <w:t>n: Hồ Chí Minh coi trọng, đánh giá cao vai trò của tinh thần, đặt ra các yêu cầu và nhiệm vụ:</w:t>
      </w:r>
    </w:p>
    <w:p w:rsidR="00856F8A" w:rsidRPr="00024681" w:rsidRDefault="00856F8A" w:rsidP="00024681">
      <w:pPr>
        <w:spacing w:after="0" w:line="360" w:lineRule="auto"/>
        <w:ind w:firstLine="720"/>
        <w:jc w:val="both"/>
        <w:rPr>
          <w:bCs/>
          <w:iCs/>
          <w:sz w:val="28"/>
          <w:szCs w:val="28"/>
          <w:lang w:val="vi-VN"/>
        </w:rPr>
      </w:pPr>
      <w:r w:rsidRPr="00024681">
        <w:rPr>
          <w:bCs/>
          <w:iCs/>
          <w:sz w:val="28"/>
          <w:szCs w:val="28"/>
          <w:lang w:val="vi-VN"/>
        </w:rPr>
        <w:t xml:space="preserve">+ </w:t>
      </w:r>
      <w:r w:rsidRPr="00856F8A">
        <w:rPr>
          <w:bCs/>
          <w:iCs/>
          <w:sz w:val="28"/>
          <w:szCs w:val="28"/>
          <w:lang w:val="vi-VN"/>
        </w:rPr>
        <w:t>Khơi dậy sức mạnh dân tộc bằng tinh thần yêu nước, tự hào dân tộc, ý chí tự lực tự cường, ý thức trách nhiệm đối với dân tộ</w:t>
      </w:r>
      <w:r w:rsidR="00F01BE4">
        <w:rPr>
          <w:bCs/>
          <w:iCs/>
          <w:sz w:val="28"/>
          <w:szCs w:val="28"/>
          <w:lang w:val="vi-VN"/>
        </w:rPr>
        <w:t>c (tr.31)</w:t>
      </w:r>
    </w:p>
    <w:p w:rsidR="00856F8A" w:rsidRPr="00024681" w:rsidRDefault="00856F8A" w:rsidP="00024681">
      <w:pPr>
        <w:spacing w:after="0" w:line="360" w:lineRule="auto"/>
        <w:ind w:firstLine="720"/>
        <w:jc w:val="both"/>
        <w:rPr>
          <w:rFonts w:eastAsia="Aptos"/>
          <w:bCs/>
          <w:sz w:val="28"/>
          <w:szCs w:val="28"/>
          <w:lang w:val="vi-VN"/>
        </w:rPr>
      </w:pPr>
      <w:r w:rsidRPr="00024681">
        <w:rPr>
          <w:bCs/>
          <w:iCs/>
          <w:sz w:val="28"/>
          <w:szCs w:val="28"/>
          <w:lang w:val="vi-VN"/>
        </w:rPr>
        <w:lastRenderedPageBreak/>
        <w:t xml:space="preserve">+ </w:t>
      </w:r>
      <w:r w:rsidRPr="00024681">
        <w:rPr>
          <w:rFonts w:eastAsia="Aptos"/>
          <w:bCs/>
          <w:sz w:val="28"/>
          <w:szCs w:val="28"/>
          <w:lang w:val="vi-VN"/>
        </w:rPr>
        <w:t>Phát huy động lực của các nhân tố chính trị</w:t>
      </w:r>
      <w:r w:rsidR="00F01BE4" w:rsidRPr="00024681">
        <w:rPr>
          <w:rFonts w:eastAsia="Aptos"/>
          <w:bCs/>
          <w:sz w:val="28"/>
          <w:szCs w:val="28"/>
          <w:lang w:val="vi-VN"/>
        </w:rPr>
        <w:t>: Muốn xây dựng thành công CNXH cần có ý thức giác ngộ XHCN; “Miệng nói tiến lên CNXH nhưng tư tưởng còn không thông và hành động còn không đúng thì không tiến lên được” nghĩa là cần hành động, cần dám nghĩ, dám làm, dám chịu vì sự nghiệp chung, cần “nhân dân hăng hái hái tăng gia sản xuất, thực hành tiết kiệm” (tr. 33).</w:t>
      </w:r>
    </w:p>
    <w:p w:rsidR="00F01BE4" w:rsidRPr="00024681" w:rsidRDefault="00856F8A" w:rsidP="00024681">
      <w:pPr>
        <w:spacing w:after="0" w:line="360" w:lineRule="auto"/>
        <w:ind w:firstLine="720"/>
        <w:jc w:val="both"/>
        <w:rPr>
          <w:rFonts w:eastAsia="Aptos"/>
          <w:bCs/>
          <w:sz w:val="28"/>
          <w:szCs w:val="28"/>
          <w:lang w:val="vi-VN"/>
        </w:rPr>
      </w:pPr>
      <w:r w:rsidRPr="00024681">
        <w:rPr>
          <w:rFonts w:eastAsia="Aptos"/>
          <w:bCs/>
          <w:sz w:val="28"/>
          <w:szCs w:val="28"/>
          <w:lang w:val="vi-VN"/>
        </w:rPr>
        <w:t>+ Phát huy động lực con</w:t>
      </w:r>
      <w:r w:rsidRPr="00856F8A">
        <w:rPr>
          <w:rFonts w:eastAsia="Aptos"/>
          <w:bCs/>
          <w:sz w:val="28"/>
          <w:szCs w:val="28"/>
          <w:lang w:val="vi-VN"/>
        </w:rPr>
        <w:t xml:space="preserve"> người</w:t>
      </w:r>
      <w:r w:rsidR="00F01BE4" w:rsidRPr="00024681">
        <w:rPr>
          <w:rFonts w:eastAsia="Aptos"/>
          <w:bCs/>
          <w:sz w:val="28"/>
          <w:szCs w:val="28"/>
          <w:lang w:val="vi-VN"/>
        </w:rPr>
        <w:t>: Là vấn đề lớn, được đặt lên hàng đầu, là vấn đề trung tâm, xuyên suốt; vừa là mục tiêu, vừa là động lực của sự phát triển. Muốn phát huy động lực con người cần đề cao vai trò của văn hóa, giáo dục, cần chú trọng, tôn trọng lợi ích cá nhân, đấu tranh chống chủ nghĩa cá nhân nhưng không giày xéo lên lợi ích cá nhân (tr. 35).</w:t>
      </w:r>
    </w:p>
    <w:p w:rsidR="00856F8A" w:rsidRPr="00024681" w:rsidRDefault="00856F8A" w:rsidP="00024681">
      <w:pPr>
        <w:spacing w:after="0" w:line="360" w:lineRule="auto"/>
        <w:ind w:firstLine="720"/>
        <w:jc w:val="both"/>
        <w:rPr>
          <w:rFonts w:eastAsia="Aptos"/>
          <w:bCs/>
          <w:sz w:val="28"/>
          <w:szCs w:val="28"/>
          <w:lang w:val="vi-VN"/>
        </w:rPr>
      </w:pPr>
      <w:r w:rsidRPr="00024681">
        <w:rPr>
          <w:rFonts w:eastAsia="Aptos"/>
          <w:bCs/>
          <w:sz w:val="28"/>
          <w:szCs w:val="28"/>
          <w:lang w:val="vi-VN"/>
        </w:rPr>
        <w:t>+ Phát huy nhân tố đạo đức</w:t>
      </w:r>
      <w:r w:rsidR="00F01BE4" w:rsidRPr="00024681">
        <w:rPr>
          <w:rFonts w:eastAsia="Aptos"/>
          <w:bCs/>
          <w:sz w:val="28"/>
          <w:szCs w:val="28"/>
          <w:lang w:val="vi-VN"/>
        </w:rPr>
        <w:t>: Đạo đức là gốc của người cách mạng, làm nên sức mạnh của người cachs mạng, là động lực tinh thần quan trọng hàng đầu. Đạo đức là nền tảng tinh thần của đời sống mới, xã hội mới, chế độ mới,..</w:t>
      </w:r>
    </w:p>
    <w:p w:rsidR="00F01BE4" w:rsidRPr="00024681" w:rsidRDefault="00856F8A" w:rsidP="00024681">
      <w:pPr>
        <w:spacing w:after="0" w:line="360" w:lineRule="auto"/>
        <w:ind w:firstLine="720"/>
        <w:jc w:val="both"/>
        <w:rPr>
          <w:rFonts w:eastAsia="Aptos"/>
          <w:bCs/>
          <w:sz w:val="28"/>
          <w:szCs w:val="28"/>
          <w:lang w:val="vi-VN"/>
        </w:rPr>
      </w:pPr>
      <w:r w:rsidRPr="00024681">
        <w:rPr>
          <w:rFonts w:eastAsia="Aptos"/>
          <w:bCs/>
          <w:sz w:val="28"/>
          <w:szCs w:val="28"/>
          <w:lang w:val="vi-VN"/>
        </w:rPr>
        <w:t>+ Phát huy động lực văn hóa, giáo dục, khoa học kỹ thuật</w:t>
      </w:r>
      <w:r w:rsidR="00F01BE4" w:rsidRPr="00024681">
        <w:rPr>
          <w:rFonts w:eastAsia="Aptos"/>
          <w:bCs/>
          <w:sz w:val="28"/>
          <w:szCs w:val="28"/>
          <w:lang w:val="vi-VN"/>
        </w:rPr>
        <w:t>: Làm cách mạng là để xóa kiếp nô lệ, đói nghèo, bất công,… đế xây dựng</w:t>
      </w:r>
      <w:r w:rsidR="004F1727" w:rsidRPr="00024681">
        <w:rPr>
          <w:rFonts w:eastAsia="Aptos"/>
          <w:bCs/>
          <w:sz w:val="28"/>
          <w:szCs w:val="28"/>
          <w:lang w:val="vi-VN"/>
        </w:rPr>
        <w:t xml:space="preserve"> cuộc sống tự do, dân chủ, bình đẳng, hạnh phúc, giàu mạnh,… “Văn hóa phải soi đường cho quốc dân đi”; “Một dân tộc dốt là một dân tộc yếu”,…Khoa học, kỹ thuật là “khâu then chốt”, “công cuộc xây dựng CNXH…đòi hỏi Đảng ta phải nắm vững khoa học kỹ thuật”, “cần phải học văn hóa, chính trị, kỹ thuật” (tr.44).</w:t>
      </w:r>
    </w:p>
    <w:p w:rsidR="00856F8A" w:rsidRPr="00024681" w:rsidRDefault="00856F8A" w:rsidP="00024681">
      <w:pPr>
        <w:spacing w:after="0" w:line="360" w:lineRule="auto"/>
        <w:ind w:firstLine="720"/>
        <w:jc w:val="both"/>
        <w:rPr>
          <w:rFonts w:eastAsia="Aptos"/>
          <w:bCs/>
          <w:sz w:val="28"/>
          <w:szCs w:val="28"/>
          <w:lang w:val="vi-VN"/>
        </w:rPr>
      </w:pPr>
      <w:r w:rsidRPr="00024681">
        <w:rPr>
          <w:rFonts w:eastAsia="Aptos"/>
          <w:bCs/>
          <w:sz w:val="28"/>
          <w:szCs w:val="28"/>
          <w:lang w:val="vi-VN"/>
        </w:rPr>
        <w:t>+ Dân chủ là một động lực quan trọng, cần phát huy quyền làm chủ và ý thức làm chủ củ</w:t>
      </w:r>
      <w:r w:rsidR="00A9689C" w:rsidRPr="00024681">
        <w:rPr>
          <w:rFonts w:eastAsia="Aptos"/>
          <w:bCs/>
          <w:sz w:val="28"/>
          <w:szCs w:val="28"/>
          <w:lang w:val="vi-VN"/>
        </w:rPr>
        <w:t>a nhân dân: “Có phát huy dân chủ đến cao độ thì mới động viên được tất cả các lực lượng của nhân dân đưa cách mạng tiến lên”; Dân có quyền làm chủ, đồng thời cần có trách nhiệm làm chủ, có năng lực làm chủ; Nhân dân thực hiện quyền làm chủ qua các tổ xã hội</w:t>
      </w:r>
      <w:r w:rsidR="001829EB" w:rsidRPr="00024681">
        <w:rPr>
          <w:rFonts w:eastAsia="Aptos"/>
          <w:bCs/>
          <w:sz w:val="28"/>
          <w:szCs w:val="28"/>
          <w:lang w:val="vi-VN"/>
        </w:rPr>
        <w:t>, tổ chức quần chúng; Phải ra sức cải cách xã hội, để nâng cao đời sống của nhân dân, thực hiện dân chủ thực sự.</w:t>
      </w:r>
    </w:p>
    <w:p w:rsidR="001829EB" w:rsidRPr="00024681" w:rsidRDefault="004A3A34" w:rsidP="00024681">
      <w:pPr>
        <w:spacing w:after="0" w:line="360" w:lineRule="auto"/>
        <w:ind w:firstLine="720"/>
        <w:jc w:val="both"/>
        <w:rPr>
          <w:bCs/>
          <w:iCs/>
          <w:sz w:val="28"/>
          <w:szCs w:val="28"/>
          <w:lang w:val="vi-VN"/>
        </w:rPr>
      </w:pPr>
      <w:r w:rsidRPr="00024681">
        <w:rPr>
          <w:bCs/>
          <w:iCs/>
          <w:sz w:val="28"/>
          <w:szCs w:val="28"/>
          <w:lang w:val="vi-VN"/>
        </w:rPr>
        <w:t>- Động lực vật chấ</w:t>
      </w:r>
      <w:r w:rsidR="001829EB" w:rsidRPr="00024681">
        <w:rPr>
          <w:bCs/>
          <w:iCs/>
          <w:sz w:val="28"/>
          <w:szCs w:val="28"/>
          <w:lang w:val="vi-VN"/>
        </w:rPr>
        <w:t>t:</w:t>
      </w:r>
    </w:p>
    <w:p w:rsidR="001829EB" w:rsidRPr="001829EB" w:rsidRDefault="001829EB" w:rsidP="00024681">
      <w:pPr>
        <w:spacing w:after="0" w:line="360" w:lineRule="auto"/>
        <w:ind w:firstLine="720"/>
        <w:jc w:val="both"/>
        <w:rPr>
          <w:bCs/>
          <w:iCs/>
          <w:sz w:val="28"/>
          <w:szCs w:val="28"/>
          <w:lang w:val="vi-VN"/>
        </w:rPr>
      </w:pPr>
      <w:r w:rsidRPr="00024681">
        <w:rPr>
          <w:bCs/>
          <w:iCs/>
          <w:sz w:val="28"/>
          <w:szCs w:val="28"/>
          <w:lang w:val="vi-VN"/>
        </w:rPr>
        <w:t xml:space="preserve">+ </w:t>
      </w:r>
      <w:r w:rsidRPr="001829EB">
        <w:rPr>
          <w:bCs/>
          <w:iCs/>
          <w:sz w:val="28"/>
          <w:szCs w:val="28"/>
          <w:lang w:val="vi-VN"/>
        </w:rPr>
        <w:t>Tạo động lực kinh tế thông qua kích thích phát triển sản xuất</w:t>
      </w:r>
      <w:r>
        <w:rPr>
          <w:bCs/>
          <w:iCs/>
          <w:sz w:val="28"/>
          <w:szCs w:val="28"/>
          <w:lang w:val="vi-VN"/>
        </w:rPr>
        <w:t>:</w:t>
      </w:r>
      <w:r w:rsidRPr="00024681">
        <w:rPr>
          <w:bCs/>
          <w:iCs/>
          <w:sz w:val="28"/>
          <w:szCs w:val="28"/>
          <w:lang w:val="vi-VN"/>
        </w:rPr>
        <w:t xml:space="preserve"> “CNXH là nhằm nâng cao đời sống vật chất và văn hóa của nhân dân, và do nhân dân tự xây dựng lấy”.</w:t>
      </w:r>
    </w:p>
    <w:p w:rsidR="001829EB" w:rsidRPr="006D5176" w:rsidRDefault="001829EB" w:rsidP="006D5176">
      <w:pPr>
        <w:spacing w:after="0" w:line="360" w:lineRule="auto"/>
        <w:ind w:firstLine="720"/>
        <w:jc w:val="both"/>
        <w:rPr>
          <w:bCs/>
          <w:iCs/>
          <w:sz w:val="28"/>
          <w:szCs w:val="28"/>
          <w:lang w:val="vi-VN"/>
        </w:rPr>
      </w:pPr>
      <w:r w:rsidRPr="00024681">
        <w:rPr>
          <w:rFonts w:eastAsia="Aptos"/>
          <w:bCs/>
          <w:sz w:val="28"/>
          <w:szCs w:val="28"/>
          <w:lang w:val="vi-VN"/>
        </w:rPr>
        <w:lastRenderedPageBreak/>
        <w:t>+ Phát huy động lực kinh tế thông qua mục tiêu, chính sách đúng đắn, tổ chức thực hiện khoa học, phù hợp: “Chính sách của Đảng và Chính phủ là phải trước hết chăm nom đời sống của Nhân dân. Nếu dân đói, Đảng và Chính phủ có lỗi; nếu dân ốm, Đảng và Chính phủ có lỗi”</w:t>
      </w:r>
      <w:r w:rsidR="005702A3" w:rsidRPr="00024681">
        <w:rPr>
          <w:rFonts w:eastAsia="Aptos"/>
          <w:bCs/>
          <w:sz w:val="28"/>
          <w:szCs w:val="28"/>
          <w:lang w:val="vi-VN"/>
        </w:rPr>
        <w:t xml:space="preserve"> (tr.55); Phát triển sản xuất, cải thiện đời sống của nhân dân là mục tiêu, là thước đo tính đúng đắn, ý nghĩa giá trị của mỗi chính sách, biện pháp; Đẩy mạnh sản xuất, nâng cao năng suất phải đi đôi với thực hành tiết kiệm, chống tham ô, lãng phí; Nông nghiệp nghiệp làm gốc, là chính, công nghiệp và công nghiệp nhẹ quan trọng vì gắn với đời sống hằng ngày của nhân dân. Hồ Chí Minh nêu “phải xây dựng công nghiệp nặng” chứ không dùng cụm từ “ưu tiên phát triển công nghiệp nặng”; Phải phát huy thế mạnh mỗi vùng miền trong phát triển kinh tế; Xử lý hài hòa giữa lợi ích chung và lợi ích riêng; </w:t>
      </w:r>
    </w:p>
    <w:p w:rsidR="0012545E" w:rsidRPr="006D5176" w:rsidRDefault="004A3A34" w:rsidP="006D5176">
      <w:pPr>
        <w:spacing w:after="0" w:line="360" w:lineRule="auto"/>
        <w:ind w:firstLine="720"/>
        <w:jc w:val="both"/>
        <w:rPr>
          <w:rFonts w:eastAsia="Aptos"/>
          <w:bCs/>
          <w:spacing w:val="-8"/>
          <w:sz w:val="28"/>
          <w:szCs w:val="28"/>
          <w:lang w:val="vi-VN"/>
        </w:rPr>
      </w:pPr>
      <w:r w:rsidRPr="00024681">
        <w:rPr>
          <w:bCs/>
          <w:iCs/>
          <w:sz w:val="28"/>
          <w:szCs w:val="28"/>
          <w:lang w:val="vi-VN"/>
        </w:rPr>
        <w:t xml:space="preserve">- </w:t>
      </w:r>
      <w:r w:rsidRPr="006D5176">
        <w:rPr>
          <w:bCs/>
          <w:iCs/>
          <w:spacing w:val="-8"/>
          <w:sz w:val="28"/>
          <w:szCs w:val="28"/>
          <w:lang w:val="vi-VN"/>
        </w:rPr>
        <w:t>Phát huy nội lực kết hợp ngoại lực để thực hiện thắng lợi mục tiêu cách mạng.</w:t>
      </w:r>
    </w:p>
    <w:p w:rsidR="004A3A34" w:rsidRPr="00024681" w:rsidRDefault="004A3A34" w:rsidP="006D5176">
      <w:pPr>
        <w:spacing w:after="0" w:line="360" w:lineRule="auto"/>
        <w:ind w:firstLine="720"/>
        <w:jc w:val="both"/>
        <w:rPr>
          <w:rFonts w:eastAsia="Aptos"/>
          <w:bCs/>
          <w:sz w:val="28"/>
          <w:szCs w:val="28"/>
          <w:lang w:val="vi-VN"/>
        </w:rPr>
      </w:pPr>
      <w:r w:rsidRPr="00024681">
        <w:rPr>
          <w:bCs/>
          <w:iCs/>
          <w:sz w:val="28"/>
          <w:szCs w:val="28"/>
          <w:lang w:val="vi-VN"/>
        </w:rPr>
        <w:t>- Khắc phục những khó khăn, hạn chế và những trở lực kìm hãm sự phát triển của cách mạng.</w:t>
      </w:r>
    </w:p>
    <w:p w:rsidR="004A3A34" w:rsidRPr="006D5176" w:rsidRDefault="00476F25" w:rsidP="004A3A34">
      <w:pPr>
        <w:tabs>
          <w:tab w:val="left" w:pos="426"/>
          <w:tab w:val="left" w:pos="1134"/>
          <w:tab w:val="left" w:pos="1276"/>
        </w:tabs>
        <w:spacing w:after="0" w:line="360" w:lineRule="auto"/>
        <w:jc w:val="both"/>
        <w:rPr>
          <w:bCs/>
          <w:iCs/>
          <w:sz w:val="28"/>
          <w:szCs w:val="28"/>
          <w:lang w:val="vi-VN"/>
        </w:rPr>
      </w:pPr>
      <w:r>
        <w:rPr>
          <w:rFonts w:eastAsia="Aptos"/>
          <w:b/>
          <w:sz w:val="28"/>
          <w:szCs w:val="28"/>
          <w:lang w:val="vi-VN"/>
        </w:rPr>
        <w:tab/>
      </w:r>
      <w:r w:rsidR="006D5176" w:rsidRPr="006D5176">
        <w:rPr>
          <w:rFonts w:eastAsia="Aptos"/>
          <w:b/>
          <w:sz w:val="28"/>
          <w:szCs w:val="28"/>
          <w:lang w:val="vi-VN"/>
        </w:rPr>
        <w:t xml:space="preserve">   </w:t>
      </w:r>
      <w:r w:rsidR="004A3A34" w:rsidRPr="006D5176">
        <w:rPr>
          <w:rFonts w:eastAsia="Aptos"/>
          <w:bCs/>
          <w:sz w:val="28"/>
          <w:szCs w:val="28"/>
          <w:lang w:val="vi-VN"/>
        </w:rPr>
        <w:t xml:space="preserve">* </w:t>
      </w:r>
      <w:r w:rsidRPr="006D5176">
        <w:rPr>
          <w:rFonts w:eastAsia="Aptos"/>
          <w:bCs/>
          <w:i/>
          <w:iCs/>
          <w:sz w:val="28"/>
          <w:szCs w:val="28"/>
          <w:lang w:val="vi-VN"/>
        </w:rPr>
        <w:t>Nộ</w:t>
      </w:r>
      <w:r w:rsidR="004A3A34" w:rsidRPr="006D5176">
        <w:rPr>
          <w:rFonts w:eastAsia="Aptos"/>
          <w:bCs/>
          <w:i/>
          <w:iCs/>
          <w:sz w:val="28"/>
          <w:szCs w:val="28"/>
          <w:lang w:val="vi-VN"/>
        </w:rPr>
        <w:t>i dung 2</w:t>
      </w:r>
      <w:r w:rsidR="004A3A34" w:rsidRPr="006D5176">
        <w:rPr>
          <w:rFonts w:eastAsia="Aptos"/>
          <w:bCs/>
          <w:sz w:val="28"/>
          <w:szCs w:val="28"/>
          <w:lang w:val="vi-VN"/>
        </w:rPr>
        <w:t xml:space="preserve">: </w:t>
      </w:r>
      <w:r w:rsidR="004A3A34" w:rsidRPr="006D5176">
        <w:rPr>
          <w:bCs/>
          <w:iCs/>
          <w:sz w:val="28"/>
          <w:szCs w:val="28"/>
          <w:lang w:val="vi-VN"/>
        </w:rPr>
        <w:t>Giá trị và điều kiện để phát huy động lực cách mạng</w:t>
      </w:r>
    </w:p>
    <w:p w:rsidR="00300201" w:rsidRPr="00024681" w:rsidRDefault="0012545E" w:rsidP="00300201">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r>
      <w:r w:rsidR="006D5176" w:rsidRPr="006D5176">
        <w:rPr>
          <w:bCs/>
          <w:iCs/>
          <w:sz w:val="28"/>
          <w:szCs w:val="28"/>
          <w:lang w:val="vi-VN"/>
        </w:rPr>
        <w:t xml:space="preserve">    </w:t>
      </w:r>
      <w:r w:rsidR="004A3A34" w:rsidRPr="00024681">
        <w:rPr>
          <w:bCs/>
          <w:iCs/>
          <w:sz w:val="28"/>
          <w:szCs w:val="28"/>
          <w:lang w:val="vi-VN"/>
        </w:rPr>
        <w:t>- Giá trị lý luận và thực tiễ</w:t>
      </w:r>
      <w:r w:rsidR="008168C8" w:rsidRPr="00024681">
        <w:rPr>
          <w:bCs/>
          <w:iCs/>
          <w:sz w:val="28"/>
          <w:szCs w:val="28"/>
          <w:lang w:val="vi-VN"/>
        </w:rPr>
        <w:t>n:</w:t>
      </w:r>
    </w:p>
    <w:p w:rsidR="00300201" w:rsidRPr="00024681" w:rsidRDefault="00300201" w:rsidP="00300201">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r>
      <w:r w:rsidR="006D5176">
        <w:rPr>
          <w:bCs/>
          <w:iCs/>
          <w:sz w:val="28"/>
          <w:szCs w:val="28"/>
        </w:rPr>
        <w:t xml:space="preserve">     </w:t>
      </w:r>
      <w:r w:rsidRPr="00024681">
        <w:rPr>
          <w:bCs/>
          <w:i/>
          <w:iCs/>
          <w:sz w:val="28"/>
          <w:szCs w:val="28"/>
          <w:lang w:val="vi-VN"/>
        </w:rPr>
        <w:t>Giá trị lý luận:</w:t>
      </w:r>
    </w:p>
    <w:p w:rsidR="00300201" w:rsidRPr="00024681" w:rsidRDefault="00300201" w:rsidP="00300201">
      <w:pPr>
        <w:pStyle w:val="NormalWeb"/>
        <w:spacing w:before="0" w:beforeAutospacing="0" w:after="0" w:afterAutospacing="0" w:line="360" w:lineRule="auto"/>
        <w:ind w:firstLine="720"/>
        <w:jc w:val="both"/>
        <w:rPr>
          <w:rFonts w:eastAsia="Calibri"/>
          <w:color w:val="000000" w:themeColor="text1"/>
          <w:kern w:val="2"/>
          <w:sz w:val="28"/>
          <w:szCs w:val="28"/>
          <w:lang w:eastAsia="en-US"/>
        </w:rPr>
      </w:pPr>
      <w:r w:rsidRPr="00024681">
        <w:rPr>
          <w:bCs/>
          <w:i/>
          <w:iCs/>
          <w:sz w:val="28"/>
          <w:szCs w:val="28"/>
        </w:rPr>
        <w:t xml:space="preserve">+ </w:t>
      </w:r>
      <w:r w:rsidRPr="00024681">
        <w:rPr>
          <w:rFonts w:eastAsia="Calibri"/>
          <w:color w:val="000000" w:themeColor="text1"/>
          <w:kern w:val="2"/>
          <w:sz w:val="28"/>
          <w:szCs w:val="28"/>
          <w:lang w:eastAsia="en-US"/>
        </w:rPr>
        <w:t>Tìm ra những động lực quan trọng thúc đẩy cách mạng đi đến thắng lợi; bổ sung và làm phong phú chủ nghĩa Mác-Lênin về cách mạng vô sản ở một nước thuộc địa; cơ sở lý luận để xây dựng cương lĩnh đường lối của Đảng;</w:t>
      </w:r>
    </w:p>
    <w:p w:rsidR="00300201" w:rsidRPr="00024681" w:rsidRDefault="00300201" w:rsidP="00300201">
      <w:pPr>
        <w:pStyle w:val="NormalWeb"/>
        <w:spacing w:before="0" w:beforeAutospacing="0" w:after="0" w:afterAutospacing="0" w:line="360" w:lineRule="auto"/>
        <w:ind w:firstLine="720"/>
        <w:jc w:val="both"/>
        <w:rPr>
          <w:bCs/>
          <w:iCs/>
          <w:sz w:val="28"/>
          <w:szCs w:val="28"/>
        </w:rPr>
      </w:pPr>
      <w:r w:rsidRPr="00024681">
        <w:rPr>
          <w:bCs/>
          <w:iCs/>
          <w:sz w:val="28"/>
          <w:szCs w:val="28"/>
        </w:rPr>
        <w:t>+ ĐLDT gắn liền với CNXH là tư tưởng bao trùm xuyên suốt, phản ánh khát vọng chung của dân tộc Việt Nam, là mục tiêu, động lực mạnh mẽ của cách mạng trong việc tập hợp đoàn kết mọi lực lượng, thành phần giai cấp, dân tộc. Muốn tập hợp phải coi trọng nhu cầu lợi ích chính đáng của nhân dân;</w:t>
      </w:r>
    </w:p>
    <w:p w:rsidR="00300201" w:rsidRDefault="00300201" w:rsidP="00300201">
      <w:pPr>
        <w:pStyle w:val="NormalWeb"/>
        <w:spacing w:before="0" w:beforeAutospacing="0" w:after="0" w:afterAutospacing="0" w:line="360" w:lineRule="auto"/>
        <w:ind w:firstLine="720"/>
        <w:jc w:val="both"/>
        <w:rPr>
          <w:bCs/>
          <w:iCs/>
          <w:sz w:val="28"/>
          <w:szCs w:val="28"/>
        </w:rPr>
      </w:pPr>
      <w:r w:rsidRPr="00024681">
        <w:rPr>
          <w:bCs/>
          <w:iCs/>
          <w:sz w:val="28"/>
          <w:szCs w:val="28"/>
        </w:rPr>
        <w:t xml:space="preserve">+ </w:t>
      </w:r>
      <w:r w:rsidRPr="00300201">
        <w:rPr>
          <w:bCs/>
          <w:iCs/>
          <w:sz w:val="28"/>
          <w:szCs w:val="28"/>
        </w:rPr>
        <w:t>Chỉ rõ những trợ lực kìm hãm sự phát triển của cách mạng: giặc ngoại xâm, giặc nội xâm, nguy hiểm nhất là chủ nghĩa cá nhân. Đấu tranh chống chủ nghĩa cá nhân không giày xéo lên lợi ích cá nhân, coi trọng lợi ích cá nhân là động lực quan trọng nhất của sự phát triển.</w:t>
      </w:r>
    </w:p>
    <w:p w:rsidR="00300201" w:rsidRPr="00024681" w:rsidRDefault="00300201" w:rsidP="00300201">
      <w:pPr>
        <w:pStyle w:val="NormalWeb"/>
        <w:spacing w:before="0" w:beforeAutospacing="0" w:after="0" w:afterAutospacing="0" w:line="360" w:lineRule="auto"/>
        <w:ind w:firstLine="720"/>
        <w:jc w:val="both"/>
        <w:rPr>
          <w:bCs/>
          <w:i/>
          <w:iCs/>
          <w:sz w:val="28"/>
          <w:szCs w:val="28"/>
        </w:rPr>
      </w:pPr>
      <w:r w:rsidRPr="00024681">
        <w:rPr>
          <w:bCs/>
          <w:i/>
          <w:iCs/>
          <w:sz w:val="28"/>
          <w:szCs w:val="28"/>
        </w:rPr>
        <w:t xml:space="preserve">Giá trị thực tiễn: </w:t>
      </w:r>
    </w:p>
    <w:p w:rsidR="00300201" w:rsidRDefault="006D5176" w:rsidP="006D5176">
      <w:pPr>
        <w:pStyle w:val="NormalWeb"/>
        <w:spacing w:before="0" w:beforeAutospacing="0" w:after="0" w:afterAutospacing="0" w:line="360" w:lineRule="auto"/>
        <w:jc w:val="both"/>
        <w:rPr>
          <w:bCs/>
          <w:iCs/>
          <w:sz w:val="28"/>
          <w:szCs w:val="28"/>
        </w:rPr>
      </w:pPr>
      <w:r w:rsidRPr="006D5176">
        <w:rPr>
          <w:bCs/>
          <w:i/>
          <w:iCs/>
          <w:sz w:val="28"/>
          <w:szCs w:val="28"/>
        </w:rPr>
        <w:lastRenderedPageBreak/>
        <w:t xml:space="preserve">       </w:t>
      </w:r>
      <w:r w:rsidR="00300201" w:rsidRPr="00024681">
        <w:rPr>
          <w:bCs/>
          <w:i/>
          <w:iCs/>
          <w:sz w:val="28"/>
          <w:szCs w:val="28"/>
        </w:rPr>
        <w:t xml:space="preserve">+ </w:t>
      </w:r>
      <w:r w:rsidR="00300201" w:rsidRPr="00300201">
        <w:rPr>
          <w:bCs/>
          <w:iCs/>
          <w:sz w:val="28"/>
          <w:szCs w:val="28"/>
        </w:rPr>
        <w:t xml:space="preserve">Góp phần thúc đẩy phong trào đấu tranh yêu nước, khẳng định con đường đi đúng và cách thức thực hiện khát vọng độc lập, tự do của các dân tộc bị áp bức </w:t>
      </w:r>
      <w:r w:rsidR="00300201">
        <w:rPr>
          <w:bCs/>
          <w:iCs/>
          <w:sz w:val="28"/>
          <w:szCs w:val="28"/>
        </w:rPr>
        <w:t xml:space="preserve"> trong chống chủ nghĩa thực dân;</w:t>
      </w:r>
    </w:p>
    <w:p w:rsidR="00300201" w:rsidRPr="00024681" w:rsidRDefault="006D5176" w:rsidP="006D5176">
      <w:pPr>
        <w:pStyle w:val="NormalWeb"/>
        <w:spacing w:before="0" w:beforeAutospacing="0" w:after="0" w:afterAutospacing="0" w:line="360" w:lineRule="auto"/>
        <w:jc w:val="both"/>
        <w:rPr>
          <w:bCs/>
          <w:iCs/>
          <w:sz w:val="28"/>
          <w:szCs w:val="28"/>
        </w:rPr>
      </w:pPr>
      <w:r w:rsidRPr="006D5176">
        <w:rPr>
          <w:bCs/>
          <w:iCs/>
          <w:sz w:val="28"/>
          <w:szCs w:val="28"/>
        </w:rPr>
        <w:t xml:space="preserve">       </w:t>
      </w:r>
      <w:r w:rsidR="00300201" w:rsidRPr="00024681">
        <w:rPr>
          <w:bCs/>
          <w:iCs/>
          <w:sz w:val="28"/>
          <w:szCs w:val="28"/>
        </w:rPr>
        <w:t xml:space="preserve">+ </w:t>
      </w:r>
      <w:r w:rsidR="00300201" w:rsidRPr="00300201">
        <w:rPr>
          <w:bCs/>
          <w:iCs/>
          <w:sz w:val="28"/>
          <w:szCs w:val="28"/>
        </w:rPr>
        <w:t>Là định hướng và là nhân tố quan trọng quyết định tới sự thắng lợi của cách mạng. Bài học tôn trọng, tin tưởng, biết dựa vào dân, quan tâm chăm lo quyền lợi chính đáng của nhân dân càng tạo ra và thúc đẩy động lực của nhân dân trong tiến trình cách mạng</w:t>
      </w:r>
      <w:r w:rsidR="00300201" w:rsidRPr="00024681">
        <w:rPr>
          <w:bCs/>
          <w:iCs/>
          <w:sz w:val="28"/>
          <w:szCs w:val="28"/>
        </w:rPr>
        <w:t>;</w:t>
      </w:r>
    </w:p>
    <w:p w:rsidR="00300201" w:rsidRPr="00024681" w:rsidRDefault="006D5176" w:rsidP="006D5176">
      <w:pPr>
        <w:pStyle w:val="NormalWeb"/>
        <w:spacing w:before="0" w:beforeAutospacing="0" w:after="0" w:afterAutospacing="0" w:line="360" w:lineRule="auto"/>
        <w:jc w:val="both"/>
        <w:rPr>
          <w:bCs/>
          <w:iCs/>
          <w:sz w:val="28"/>
          <w:szCs w:val="28"/>
        </w:rPr>
      </w:pPr>
      <w:r w:rsidRPr="006D5176">
        <w:rPr>
          <w:bCs/>
          <w:iCs/>
          <w:sz w:val="28"/>
          <w:szCs w:val="28"/>
        </w:rPr>
        <w:t xml:space="preserve">       </w:t>
      </w:r>
      <w:r w:rsidR="00300201" w:rsidRPr="00024681">
        <w:rPr>
          <w:bCs/>
          <w:iCs/>
          <w:sz w:val="28"/>
          <w:szCs w:val="28"/>
        </w:rPr>
        <w:t xml:space="preserve">+ </w:t>
      </w:r>
      <w:r w:rsidR="00300201" w:rsidRPr="00300201">
        <w:rPr>
          <w:bCs/>
          <w:iCs/>
          <w:sz w:val="28"/>
          <w:szCs w:val="28"/>
        </w:rPr>
        <w:t>Nhận thức đúng, xác định và làm rõ động lực nhằm phát huy tiềm năng lợi thế; khắc phục khó khan, vượt qua trở lực, xác định cách thức, biện pháp hữu hiệu phù hợp với đặc điểm, hoàn cảnh và xu thế thời đại</w:t>
      </w:r>
      <w:r w:rsidR="00300201" w:rsidRPr="00024681">
        <w:rPr>
          <w:bCs/>
          <w:iCs/>
          <w:sz w:val="28"/>
          <w:szCs w:val="28"/>
        </w:rPr>
        <w:t>.</w:t>
      </w:r>
    </w:p>
    <w:p w:rsidR="00300201" w:rsidRPr="00024681" w:rsidRDefault="0012545E" w:rsidP="00300201">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r>
      <w:r w:rsidR="004A3A34" w:rsidRPr="00024681">
        <w:rPr>
          <w:bCs/>
          <w:iCs/>
          <w:sz w:val="28"/>
          <w:szCs w:val="28"/>
          <w:lang w:val="vi-VN"/>
        </w:rPr>
        <w:t>- Điều kiện đảm bảo để phát huy động lực trong xây dựng chủ nghĩa xã hộ</w:t>
      </w:r>
      <w:r w:rsidR="00300201" w:rsidRPr="00024681">
        <w:rPr>
          <w:bCs/>
          <w:iCs/>
          <w:sz w:val="28"/>
          <w:szCs w:val="28"/>
          <w:lang w:val="vi-VN"/>
        </w:rPr>
        <w:t>i:</w:t>
      </w:r>
    </w:p>
    <w:p w:rsidR="00300201" w:rsidRPr="00024681" w:rsidRDefault="00300201" w:rsidP="00300201">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t xml:space="preserve">+ </w:t>
      </w:r>
      <w:r w:rsidRPr="00300201">
        <w:rPr>
          <w:bCs/>
          <w:iCs/>
          <w:sz w:val="28"/>
          <w:szCs w:val="28"/>
          <w:lang w:val="vi-VN"/>
        </w:rPr>
        <w:t xml:space="preserve">Tăng cường vai trò lãnh đạo của Đảng và sự quản lý </w:t>
      </w:r>
      <w:r w:rsidRPr="00024681">
        <w:rPr>
          <w:bCs/>
          <w:iCs/>
          <w:sz w:val="28"/>
          <w:szCs w:val="28"/>
          <w:lang w:val="vi-VN"/>
        </w:rPr>
        <w:t>của Nhà nước;</w:t>
      </w:r>
    </w:p>
    <w:p w:rsidR="00300201" w:rsidRPr="00024681" w:rsidRDefault="00300201" w:rsidP="006D5176">
      <w:pPr>
        <w:tabs>
          <w:tab w:val="left" w:pos="426"/>
          <w:tab w:val="left" w:pos="1134"/>
          <w:tab w:val="left" w:pos="1276"/>
        </w:tabs>
        <w:spacing w:after="0" w:line="360" w:lineRule="auto"/>
        <w:rPr>
          <w:bCs/>
          <w:iCs/>
          <w:sz w:val="28"/>
          <w:szCs w:val="28"/>
          <w:lang w:val="vi-VN"/>
        </w:rPr>
      </w:pPr>
      <w:r w:rsidRPr="00024681">
        <w:rPr>
          <w:bCs/>
          <w:iCs/>
          <w:sz w:val="28"/>
          <w:szCs w:val="28"/>
          <w:lang w:val="vi-VN"/>
        </w:rPr>
        <w:tab/>
        <w:t>+ Phát huy vai trò của Mặt Tổ quốc và các tổ chức chính trị - xã hội.</w:t>
      </w:r>
    </w:p>
    <w:p w:rsidR="004A3A34" w:rsidRPr="006D5176" w:rsidRDefault="004A3A34" w:rsidP="006D5176">
      <w:pPr>
        <w:tabs>
          <w:tab w:val="left" w:pos="426"/>
          <w:tab w:val="left" w:pos="1134"/>
          <w:tab w:val="left" w:pos="1276"/>
        </w:tabs>
        <w:spacing w:after="0" w:line="360" w:lineRule="auto"/>
        <w:jc w:val="both"/>
        <w:rPr>
          <w:iCs/>
          <w:sz w:val="28"/>
          <w:szCs w:val="28"/>
          <w:lang w:val="vi-VN"/>
        </w:rPr>
      </w:pPr>
      <w:r w:rsidRPr="00024681">
        <w:rPr>
          <w:bCs/>
          <w:iCs/>
          <w:sz w:val="28"/>
          <w:szCs w:val="28"/>
          <w:lang w:val="vi-VN"/>
        </w:rPr>
        <w:tab/>
      </w:r>
      <w:r w:rsidRPr="00024681">
        <w:rPr>
          <w:b/>
          <w:bCs/>
          <w:iCs/>
          <w:sz w:val="28"/>
          <w:szCs w:val="28"/>
          <w:lang w:val="vi-VN"/>
        </w:rPr>
        <w:t xml:space="preserve">* </w:t>
      </w:r>
      <w:r w:rsidRPr="006D5176">
        <w:rPr>
          <w:i/>
          <w:sz w:val="28"/>
          <w:szCs w:val="28"/>
          <w:lang w:val="vi-VN"/>
        </w:rPr>
        <w:t>Nội dung 3:</w:t>
      </w:r>
      <w:r w:rsidRPr="006D5176">
        <w:rPr>
          <w:iCs/>
          <w:sz w:val="28"/>
          <w:szCs w:val="28"/>
          <w:lang w:val="vi-VN"/>
        </w:rPr>
        <w:t xml:space="preserve"> Thực trạng và những giải pháp phát huy động lực cách mạng hiện nay theo tư tưởng Hồ Chí Minh</w:t>
      </w:r>
    </w:p>
    <w:p w:rsidR="004A3A34" w:rsidRPr="00024681" w:rsidRDefault="00EE0222" w:rsidP="00EE0222">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r>
      <w:r w:rsidR="004A3A34" w:rsidRPr="00024681">
        <w:rPr>
          <w:bCs/>
          <w:iCs/>
          <w:sz w:val="28"/>
          <w:szCs w:val="28"/>
          <w:lang w:val="vi-VN"/>
        </w:rPr>
        <w:t>- Thực trạng về phát huy động lực cách mạng theo tư tưởng Hồ</w:t>
      </w:r>
      <w:r w:rsidR="00E6675F" w:rsidRPr="00024681">
        <w:rPr>
          <w:bCs/>
          <w:iCs/>
          <w:sz w:val="28"/>
          <w:szCs w:val="28"/>
          <w:lang w:val="vi-VN"/>
        </w:rPr>
        <w:t xml:space="preserve"> Chí Minh.</w:t>
      </w:r>
    </w:p>
    <w:p w:rsidR="00BF1344" w:rsidRPr="00024681" w:rsidRDefault="00300201" w:rsidP="00300201">
      <w:pPr>
        <w:tabs>
          <w:tab w:val="left" w:pos="426"/>
          <w:tab w:val="left" w:pos="1134"/>
          <w:tab w:val="left" w:pos="1276"/>
        </w:tabs>
        <w:spacing w:after="0" w:line="360" w:lineRule="auto"/>
        <w:rPr>
          <w:bCs/>
          <w:iCs/>
          <w:sz w:val="28"/>
          <w:szCs w:val="28"/>
          <w:lang w:val="vi-VN"/>
        </w:rPr>
      </w:pPr>
      <w:r w:rsidRPr="00024681">
        <w:rPr>
          <w:bCs/>
          <w:iCs/>
          <w:sz w:val="28"/>
          <w:szCs w:val="28"/>
          <w:lang w:val="vi-VN"/>
        </w:rPr>
        <w:tab/>
        <w:t xml:space="preserve">+ </w:t>
      </w:r>
      <w:r w:rsidRPr="00300201">
        <w:rPr>
          <w:bCs/>
          <w:iCs/>
          <w:sz w:val="28"/>
          <w:szCs w:val="28"/>
          <w:lang w:val="vi-VN"/>
        </w:rPr>
        <w:t>Bối cảnh quốc tế và trong nước</w:t>
      </w:r>
      <w:r w:rsidRPr="00024681">
        <w:rPr>
          <w:bCs/>
          <w:iCs/>
          <w:sz w:val="28"/>
          <w:szCs w:val="28"/>
          <w:lang w:val="vi-VN"/>
        </w:rPr>
        <w:t xml:space="preserve">: </w:t>
      </w:r>
    </w:p>
    <w:p w:rsidR="00BF1344" w:rsidRDefault="00BF1344" w:rsidP="00BF1344">
      <w:pPr>
        <w:tabs>
          <w:tab w:val="left" w:pos="426"/>
          <w:tab w:val="left" w:pos="1134"/>
          <w:tab w:val="left" w:pos="1276"/>
        </w:tabs>
        <w:spacing w:after="0" w:line="360" w:lineRule="auto"/>
        <w:rPr>
          <w:bCs/>
          <w:iCs/>
          <w:sz w:val="28"/>
          <w:szCs w:val="28"/>
          <w:lang w:val="vi-VN"/>
        </w:rPr>
      </w:pPr>
      <w:r w:rsidRPr="00024681">
        <w:rPr>
          <w:bCs/>
          <w:iCs/>
          <w:sz w:val="28"/>
          <w:szCs w:val="28"/>
          <w:lang w:val="vi-VN"/>
        </w:rPr>
        <w:tab/>
      </w:r>
      <w:r w:rsidRPr="00BF1344">
        <w:rPr>
          <w:bCs/>
          <w:i/>
          <w:iCs/>
          <w:sz w:val="28"/>
          <w:szCs w:val="28"/>
          <w:lang w:val="vi-VN"/>
        </w:rPr>
        <w:t>Bối cảnh quốc tế</w:t>
      </w:r>
      <w:r w:rsidRPr="00024681">
        <w:rPr>
          <w:bCs/>
          <w:i/>
          <w:iCs/>
          <w:sz w:val="28"/>
          <w:szCs w:val="28"/>
          <w:lang w:val="vi-VN"/>
        </w:rPr>
        <w:t xml:space="preserve">: </w:t>
      </w:r>
      <w:r w:rsidRPr="00BF1344">
        <w:rPr>
          <w:bCs/>
          <w:iCs/>
          <w:sz w:val="28"/>
          <w:szCs w:val="28"/>
          <w:lang w:val="vi-VN"/>
        </w:rPr>
        <w:t>Khủng hoảng và sụp đổ các nước XHCN; Toàn cầu hóa; Cách mạng khoa học công nghệ; Hội nhập quốc tế; Cạnh tranh kinh tế, thương mại; Cuộc đấu tranh vì hòa bình, độc lập, dân sinh, dân chủ, tiến bộ xã hội; Hòa bình, phát triển là xu hướng lớn nhưng tiềm ẩn bất ổn, khó lường,…</w:t>
      </w:r>
    </w:p>
    <w:p w:rsidR="00BF1344" w:rsidRPr="00024681" w:rsidRDefault="00BF1344" w:rsidP="00BF1344">
      <w:pPr>
        <w:tabs>
          <w:tab w:val="left" w:pos="426"/>
          <w:tab w:val="left" w:pos="1134"/>
          <w:tab w:val="left" w:pos="1276"/>
        </w:tabs>
        <w:spacing w:after="0" w:line="360" w:lineRule="auto"/>
        <w:jc w:val="both"/>
        <w:rPr>
          <w:bCs/>
          <w:iCs/>
          <w:spacing w:val="-4"/>
          <w:sz w:val="28"/>
          <w:szCs w:val="28"/>
          <w:lang w:val="vi-VN"/>
        </w:rPr>
      </w:pPr>
      <w:r w:rsidRPr="00024681">
        <w:rPr>
          <w:bCs/>
          <w:i/>
          <w:iCs/>
          <w:sz w:val="28"/>
          <w:szCs w:val="28"/>
          <w:lang w:val="vi-VN"/>
        </w:rPr>
        <w:tab/>
      </w:r>
      <w:r w:rsidRPr="00024681">
        <w:rPr>
          <w:bCs/>
          <w:i/>
          <w:iCs/>
          <w:spacing w:val="-4"/>
          <w:sz w:val="28"/>
          <w:szCs w:val="28"/>
          <w:lang w:val="vi-VN"/>
        </w:rPr>
        <w:t>Bối cảnh trong nước</w:t>
      </w:r>
      <w:r w:rsidRPr="00024681">
        <w:rPr>
          <w:bCs/>
          <w:iCs/>
          <w:spacing w:val="-4"/>
          <w:sz w:val="28"/>
          <w:szCs w:val="28"/>
          <w:lang w:val="vi-VN"/>
        </w:rPr>
        <w:t>: Khủng hoảng kinh tế xã hội thập kỷ 80-90 thế kỷ XX; Thành tựu gần 40 năm đổi mới; Những khó khăn, nguy cơ, thách thức, hạn chế,…</w:t>
      </w:r>
    </w:p>
    <w:p w:rsidR="008168C8" w:rsidRPr="00024681" w:rsidRDefault="00BF1344" w:rsidP="00BF1344">
      <w:pPr>
        <w:tabs>
          <w:tab w:val="left" w:pos="426"/>
          <w:tab w:val="left" w:pos="1134"/>
          <w:tab w:val="left" w:pos="1276"/>
        </w:tabs>
        <w:spacing w:line="360" w:lineRule="auto"/>
        <w:jc w:val="both"/>
        <w:rPr>
          <w:bCs/>
          <w:iCs/>
          <w:sz w:val="28"/>
          <w:szCs w:val="28"/>
          <w:lang w:val="vi-VN"/>
        </w:rPr>
      </w:pPr>
      <w:r w:rsidRPr="00024681">
        <w:rPr>
          <w:bCs/>
          <w:iCs/>
          <w:sz w:val="28"/>
          <w:szCs w:val="28"/>
          <w:lang w:val="vi-VN"/>
        </w:rPr>
        <w:tab/>
        <w:t xml:space="preserve">- Các yếu tố tác động </w:t>
      </w:r>
      <w:r w:rsidRPr="00BF1344">
        <w:rPr>
          <w:bCs/>
          <w:iCs/>
          <w:sz w:val="28"/>
          <w:szCs w:val="28"/>
          <w:lang w:val="vi-VN"/>
        </w:rPr>
        <w:t>đến việc vận dụng giá trị tư tưở</w:t>
      </w:r>
      <w:r>
        <w:rPr>
          <w:bCs/>
          <w:iCs/>
          <w:sz w:val="28"/>
          <w:szCs w:val="28"/>
          <w:lang w:val="vi-VN"/>
        </w:rPr>
        <w:t xml:space="preserve">ng </w:t>
      </w:r>
      <w:r w:rsidRPr="00BF1344">
        <w:rPr>
          <w:bCs/>
          <w:iCs/>
          <w:sz w:val="28"/>
          <w:szCs w:val="28"/>
          <w:lang w:val="vi-VN"/>
        </w:rPr>
        <w:t>Hồ Chí Minh về phát huy động lực</w:t>
      </w:r>
      <w:r w:rsidRPr="00024681">
        <w:rPr>
          <w:bCs/>
          <w:iCs/>
          <w:sz w:val="28"/>
          <w:szCs w:val="28"/>
          <w:lang w:val="vi-VN"/>
        </w:rPr>
        <w:t xml:space="preserve">: </w:t>
      </w:r>
      <w:r w:rsidRPr="00BF1344">
        <w:rPr>
          <w:bCs/>
          <w:iCs/>
          <w:sz w:val="28"/>
          <w:szCs w:val="28"/>
          <w:lang w:val="vi-VN"/>
        </w:rPr>
        <w:t>Tác động từ quan điểm đường lối của Đả</w:t>
      </w:r>
      <w:r>
        <w:rPr>
          <w:bCs/>
          <w:iCs/>
          <w:sz w:val="28"/>
          <w:szCs w:val="28"/>
          <w:lang w:val="vi-VN"/>
        </w:rPr>
        <w:t xml:space="preserve">ng, </w:t>
      </w:r>
      <w:r w:rsidRPr="00BF1344">
        <w:rPr>
          <w:bCs/>
          <w:iCs/>
          <w:sz w:val="28"/>
          <w:szCs w:val="28"/>
          <w:lang w:val="vi-VN"/>
        </w:rPr>
        <w:t>chính sách của Nhà nước</w:t>
      </w:r>
      <w:r w:rsidRPr="00024681">
        <w:rPr>
          <w:bCs/>
          <w:iCs/>
          <w:sz w:val="28"/>
          <w:szCs w:val="28"/>
          <w:lang w:val="vi-VN"/>
        </w:rPr>
        <w:t xml:space="preserve">; </w:t>
      </w:r>
      <w:r w:rsidRPr="00BF1344">
        <w:rPr>
          <w:bCs/>
          <w:iCs/>
          <w:sz w:val="28"/>
          <w:szCs w:val="28"/>
          <w:lang w:val="vi-VN"/>
        </w:rPr>
        <w:t>Tác động của công tác xây dựng, chỉnh đốn Đảng,</w:t>
      </w:r>
      <w:r>
        <w:rPr>
          <w:bCs/>
          <w:iCs/>
          <w:sz w:val="28"/>
          <w:szCs w:val="28"/>
          <w:lang w:val="vi-VN"/>
        </w:rPr>
        <w:t xml:space="preserve"> </w:t>
      </w:r>
      <w:r w:rsidRPr="00BF1344">
        <w:rPr>
          <w:bCs/>
          <w:iCs/>
          <w:sz w:val="28"/>
          <w:szCs w:val="28"/>
          <w:lang w:val="vi-VN"/>
        </w:rPr>
        <w:t>xây dựng HTCT, Nhà nước pháp quyền XHCN</w:t>
      </w:r>
      <w:r w:rsidRPr="00024681">
        <w:rPr>
          <w:bCs/>
          <w:iCs/>
          <w:sz w:val="28"/>
          <w:szCs w:val="28"/>
          <w:lang w:val="vi-VN"/>
        </w:rPr>
        <w:t xml:space="preserve">; </w:t>
      </w:r>
      <w:r w:rsidRPr="00BF1344">
        <w:rPr>
          <w:bCs/>
          <w:iCs/>
          <w:sz w:val="28"/>
          <w:szCs w:val="28"/>
          <w:lang w:val="vi-VN"/>
        </w:rPr>
        <w:t>Tác động của kinh tế thị trường</w:t>
      </w:r>
      <w:r w:rsidRPr="00024681">
        <w:rPr>
          <w:bCs/>
          <w:iCs/>
          <w:sz w:val="28"/>
          <w:szCs w:val="28"/>
          <w:lang w:val="vi-VN"/>
        </w:rPr>
        <w:t xml:space="preserve">; </w:t>
      </w:r>
      <w:r w:rsidRPr="00BF1344">
        <w:rPr>
          <w:bCs/>
          <w:iCs/>
          <w:sz w:val="28"/>
          <w:szCs w:val="28"/>
          <w:lang w:val="vi-VN"/>
        </w:rPr>
        <w:t>Tác động của quá trình CNH, HĐH</w:t>
      </w:r>
      <w:r w:rsidRPr="00024681">
        <w:rPr>
          <w:bCs/>
          <w:iCs/>
          <w:sz w:val="28"/>
          <w:szCs w:val="28"/>
          <w:lang w:val="vi-VN"/>
        </w:rPr>
        <w:t xml:space="preserve">; </w:t>
      </w:r>
      <w:r w:rsidRPr="00BF1344">
        <w:rPr>
          <w:bCs/>
          <w:iCs/>
          <w:sz w:val="28"/>
          <w:szCs w:val="28"/>
          <w:lang w:val="vi-VN"/>
        </w:rPr>
        <w:t>Tác động của toàn cầu hóa, hội nhập quốc tế</w:t>
      </w:r>
      <w:r>
        <w:rPr>
          <w:bCs/>
          <w:iCs/>
          <w:sz w:val="28"/>
          <w:szCs w:val="28"/>
          <w:lang w:val="vi-VN"/>
        </w:rPr>
        <w:t xml:space="preserve"> </w:t>
      </w:r>
      <w:r w:rsidRPr="00BF1344">
        <w:rPr>
          <w:bCs/>
          <w:iCs/>
          <w:sz w:val="28"/>
          <w:szCs w:val="28"/>
          <w:lang w:val="vi-VN"/>
        </w:rPr>
        <w:t>và cách mạng công nghiệp 4.0</w:t>
      </w:r>
      <w:r w:rsidR="008168C8" w:rsidRPr="00024681">
        <w:rPr>
          <w:bCs/>
          <w:iCs/>
          <w:sz w:val="28"/>
          <w:szCs w:val="28"/>
          <w:lang w:val="vi-VN"/>
        </w:rPr>
        <w:t xml:space="preserve"> (tr.108 - tr.117).</w:t>
      </w:r>
    </w:p>
    <w:p w:rsidR="00BF1344" w:rsidRPr="00024681" w:rsidRDefault="008168C8" w:rsidP="006D5176">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lastRenderedPageBreak/>
        <w:tab/>
      </w:r>
      <w:r w:rsidR="00BF1344" w:rsidRPr="00024681">
        <w:rPr>
          <w:bCs/>
          <w:iCs/>
          <w:sz w:val="28"/>
          <w:szCs w:val="28"/>
          <w:lang w:val="vi-VN"/>
        </w:rPr>
        <w:t>Cuốn sách đánh giá thực trạng về xác định nội dung động lực xây dựng và bảo vệ Tổ quốc thời kỳ đổi mới</w:t>
      </w:r>
      <w:r w:rsidRPr="00024681">
        <w:rPr>
          <w:bCs/>
          <w:iCs/>
          <w:sz w:val="28"/>
          <w:szCs w:val="28"/>
          <w:lang w:val="vi-VN"/>
        </w:rPr>
        <w:t xml:space="preserve"> (tinh thần yêu nước, ý chí tự lực, tự cường, sức mạnh khối đại đoàn kết toàn dân</w:t>
      </w:r>
      <w:r w:rsidR="00BF1344" w:rsidRPr="00024681">
        <w:rPr>
          <w:bCs/>
          <w:iCs/>
          <w:sz w:val="28"/>
          <w:szCs w:val="28"/>
          <w:lang w:val="vi-VN"/>
        </w:rPr>
        <w:t xml:space="preserve">; </w:t>
      </w:r>
      <w:r w:rsidRPr="00024681">
        <w:rPr>
          <w:bCs/>
          <w:iCs/>
          <w:sz w:val="28"/>
          <w:szCs w:val="28"/>
          <w:lang w:val="vi-VN"/>
        </w:rPr>
        <w:t xml:space="preserve">Kết hợp sức mạnh dân tộc với sức mạnh thời đại, đổi mới sáng tạo, ứng dụng mạnh mẽ khoa học - công nghệ; Phát huy tối đa nội lực, tranh thủ ngoại lực, nhất là nguồn lực con người),  </w:t>
      </w:r>
      <w:r w:rsidR="00BF1344" w:rsidRPr="00024681">
        <w:rPr>
          <w:bCs/>
          <w:iCs/>
          <w:sz w:val="28"/>
          <w:szCs w:val="28"/>
          <w:lang w:val="vi-VN"/>
        </w:rPr>
        <w:t>khẳng định những thành tựu - nguyên nhân, chỉ rõ những hạn chế - nguyên nhân, để từ đó xác định mục tiêu tổng quát/cụ thể, tiếp tục xác định các giải pháp nhằm phát huy động lực cách mạng Việt Nam hiên nay (tr</w:t>
      </w:r>
      <w:r w:rsidRPr="00024681">
        <w:rPr>
          <w:bCs/>
          <w:iCs/>
          <w:sz w:val="28"/>
          <w:szCs w:val="28"/>
          <w:lang w:val="vi-VN"/>
        </w:rPr>
        <w:t>.118 - tr.140</w:t>
      </w:r>
      <w:r w:rsidR="00BF1344" w:rsidRPr="00024681">
        <w:rPr>
          <w:bCs/>
          <w:iCs/>
          <w:sz w:val="28"/>
          <w:szCs w:val="28"/>
          <w:lang w:val="vi-VN"/>
        </w:rPr>
        <w:t>)</w:t>
      </w:r>
    </w:p>
    <w:p w:rsidR="008168C8" w:rsidRPr="00024681" w:rsidRDefault="00BF1344" w:rsidP="006D5176">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r>
      <w:r w:rsidR="004A3A34" w:rsidRPr="00024681">
        <w:rPr>
          <w:bCs/>
          <w:iCs/>
          <w:sz w:val="28"/>
          <w:szCs w:val="28"/>
          <w:lang w:val="vi-VN"/>
        </w:rPr>
        <w:t xml:space="preserve">- </w:t>
      </w:r>
      <w:r w:rsidR="004A3A34" w:rsidRPr="00024681">
        <w:rPr>
          <w:bCs/>
          <w:i/>
          <w:iCs/>
          <w:sz w:val="28"/>
          <w:szCs w:val="28"/>
          <w:lang w:val="vi-VN"/>
        </w:rPr>
        <w:t>Mụ</w:t>
      </w:r>
      <w:r w:rsidRPr="00024681">
        <w:rPr>
          <w:bCs/>
          <w:i/>
          <w:iCs/>
          <w:sz w:val="28"/>
          <w:szCs w:val="28"/>
          <w:lang w:val="vi-VN"/>
        </w:rPr>
        <w:t>c tiêu</w:t>
      </w:r>
      <w:r w:rsidRPr="00024681">
        <w:rPr>
          <w:bCs/>
          <w:iCs/>
          <w:sz w:val="28"/>
          <w:szCs w:val="28"/>
          <w:lang w:val="vi-VN"/>
        </w:rPr>
        <w:t>: “</w:t>
      </w:r>
      <w:r w:rsidRPr="00BF1344">
        <w:rPr>
          <w:bCs/>
          <w:iCs/>
          <w:sz w:val="28"/>
          <w:szCs w:val="28"/>
          <w:lang w:val="vi-VN"/>
        </w:rPr>
        <w:t>Nâng cao năng lực lãnh đạo, năng lực cầm quyền và sức chiến đấu của Đảng; xây dựng Đảng và hệ thống chính trịtrong sạch,</w:t>
      </w:r>
      <w:r w:rsidRPr="00024681">
        <w:rPr>
          <w:bCs/>
          <w:iCs/>
          <w:sz w:val="28"/>
          <w:szCs w:val="28"/>
          <w:lang w:val="vi-VN"/>
        </w:rPr>
        <w:t xml:space="preserve"> </w:t>
      </w:r>
      <w:r w:rsidRPr="00BF1344">
        <w:rPr>
          <w:bCs/>
          <w:iCs/>
          <w:sz w:val="28"/>
          <w:szCs w:val="28"/>
          <w:lang w:val="vi-VN"/>
        </w:rPr>
        <w:t>vững mạnh toàn diện; củng cố, tăng cường niềm tin của nhân dân</w:t>
      </w:r>
      <w:r w:rsidRPr="00024681">
        <w:rPr>
          <w:bCs/>
          <w:iCs/>
          <w:sz w:val="28"/>
          <w:szCs w:val="28"/>
          <w:lang w:val="vi-VN"/>
        </w:rPr>
        <w:t xml:space="preserve"> </w:t>
      </w:r>
      <w:r w:rsidRPr="00BF1344">
        <w:rPr>
          <w:bCs/>
          <w:iCs/>
          <w:sz w:val="28"/>
          <w:szCs w:val="28"/>
          <w:lang w:val="vi-VN"/>
        </w:rPr>
        <w:t>đối với Đảng, Nhà nước,</w:t>
      </w:r>
      <w:r w:rsidRPr="00024681">
        <w:rPr>
          <w:bCs/>
          <w:iCs/>
          <w:sz w:val="28"/>
          <w:szCs w:val="28"/>
          <w:lang w:val="vi-VN"/>
        </w:rPr>
        <w:t xml:space="preserve"> </w:t>
      </w:r>
      <w:r w:rsidRPr="00BF1344">
        <w:rPr>
          <w:bCs/>
          <w:iCs/>
          <w:sz w:val="28"/>
          <w:szCs w:val="28"/>
          <w:lang w:val="vi-VN"/>
        </w:rPr>
        <w:t>chế độ xã hội chủ nghĩa;</w:t>
      </w:r>
      <w:r w:rsidRPr="00024681">
        <w:rPr>
          <w:bCs/>
          <w:iCs/>
          <w:sz w:val="28"/>
          <w:szCs w:val="28"/>
          <w:lang w:val="vi-VN"/>
        </w:rPr>
        <w:t xml:space="preserve"> </w:t>
      </w:r>
      <w:r w:rsidRPr="00BF1344">
        <w:rPr>
          <w:bCs/>
          <w:iCs/>
          <w:sz w:val="28"/>
          <w:szCs w:val="28"/>
          <w:lang w:val="vi-VN"/>
        </w:rPr>
        <w:t>khơi dậy khát vọng phát triển đất nước phồn vinh, hạnh phúc, phát huy ý chí và sức mạnh đại đoàn kết toàn dân tộc</w:t>
      </w:r>
      <w:r w:rsidRPr="00024681">
        <w:rPr>
          <w:bCs/>
          <w:iCs/>
          <w:sz w:val="28"/>
          <w:szCs w:val="28"/>
          <w:lang w:val="vi-VN"/>
        </w:rPr>
        <w:t xml:space="preserve"> </w:t>
      </w:r>
      <w:r w:rsidRPr="00BF1344">
        <w:rPr>
          <w:bCs/>
          <w:iCs/>
          <w:sz w:val="28"/>
          <w:szCs w:val="28"/>
          <w:lang w:val="vi-VN"/>
        </w:rPr>
        <w:t>kết hợp với sức mạnh thời đại; đẩy mạnh toàn diện, đồng bộcông cuộc đổi mới, công nghiệp hoá, hiện đại hoá; xây dựng và bảo vệ vững chắc</w:t>
      </w:r>
      <w:r w:rsidR="006D5176" w:rsidRPr="006D5176">
        <w:rPr>
          <w:bCs/>
          <w:iCs/>
          <w:sz w:val="28"/>
          <w:szCs w:val="28"/>
          <w:lang w:val="vi-VN"/>
        </w:rPr>
        <w:t xml:space="preserve"> </w:t>
      </w:r>
      <w:r w:rsidRPr="00BF1344">
        <w:rPr>
          <w:bCs/>
          <w:iCs/>
          <w:sz w:val="28"/>
          <w:szCs w:val="28"/>
          <w:lang w:val="vi-VN"/>
        </w:rPr>
        <w:t>Tổ quốc,</w:t>
      </w:r>
      <w:r w:rsidR="006D5176" w:rsidRPr="006D5176">
        <w:rPr>
          <w:bCs/>
          <w:iCs/>
          <w:sz w:val="28"/>
          <w:szCs w:val="28"/>
          <w:lang w:val="vi-VN"/>
        </w:rPr>
        <w:t xml:space="preserve"> </w:t>
      </w:r>
      <w:r w:rsidRPr="00BF1344">
        <w:rPr>
          <w:bCs/>
          <w:iCs/>
          <w:sz w:val="28"/>
          <w:szCs w:val="28"/>
          <w:lang w:val="vi-VN"/>
        </w:rPr>
        <w:t>giữ vững môi trường hoà bình, ổn định; phấn đấu đến giữa thế kỷ XXI, nước ta trở thành nước phát triển, theo định hướng xã hội chủ</w:t>
      </w:r>
      <w:r w:rsidRPr="00024681">
        <w:rPr>
          <w:bCs/>
          <w:iCs/>
          <w:sz w:val="28"/>
          <w:szCs w:val="28"/>
          <w:lang w:val="vi-VN"/>
        </w:rPr>
        <w:t xml:space="preserve"> nghĩa”.</w:t>
      </w:r>
    </w:p>
    <w:p w:rsidR="00BF1344" w:rsidRPr="008168C8" w:rsidRDefault="008168C8" w:rsidP="006D5176">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r>
      <w:r w:rsidR="00BF1344" w:rsidRPr="00024681">
        <w:rPr>
          <w:bCs/>
          <w:iCs/>
          <w:sz w:val="28"/>
          <w:szCs w:val="28"/>
          <w:lang w:val="vi-VN"/>
        </w:rPr>
        <w:t xml:space="preserve">- </w:t>
      </w:r>
      <w:r w:rsidR="00BF1344" w:rsidRPr="00024681">
        <w:rPr>
          <w:bCs/>
          <w:i/>
          <w:iCs/>
          <w:sz w:val="28"/>
          <w:szCs w:val="28"/>
          <w:lang w:val="vi-VN"/>
        </w:rPr>
        <w:t>“</w:t>
      </w:r>
      <w:r w:rsidR="00BF1344" w:rsidRPr="00BF1344">
        <w:rPr>
          <w:bCs/>
          <w:i/>
          <w:iCs/>
          <w:sz w:val="28"/>
          <w:szCs w:val="28"/>
          <w:lang w:val="vi-VN"/>
        </w:rPr>
        <w:t xml:space="preserve">Động lực và nguồn lực </w:t>
      </w:r>
      <w:r w:rsidR="00BF1344" w:rsidRPr="00BF1344">
        <w:rPr>
          <w:bCs/>
          <w:iCs/>
          <w:sz w:val="28"/>
          <w:szCs w:val="28"/>
          <w:lang w:val="vi-VN"/>
        </w:rPr>
        <w:t xml:space="preserve">phát triển quan trọng của đất nước </w:t>
      </w:r>
      <w:r w:rsidR="00BF1344" w:rsidRPr="00024681">
        <w:rPr>
          <w:bCs/>
          <w:iCs/>
          <w:sz w:val="28"/>
          <w:szCs w:val="28"/>
          <w:lang w:val="vi-VN"/>
        </w:rPr>
        <w:t>l</w:t>
      </w:r>
      <w:r w:rsidR="00BF1344" w:rsidRPr="00BF1344">
        <w:rPr>
          <w:bCs/>
          <w:iCs/>
          <w:sz w:val="28"/>
          <w:szCs w:val="28"/>
          <w:lang w:val="vi-VN"/>
        </w:rPr>
        <w:t>à khơi dậy mạnh mẽ tinh thần</w:t>
      </w:r>
      <w:r w:rsidR="00BF1344" w:rsidRPr="00024681">
        <w:rPr>
          <w:bCs/>
          <w:iCs/>
          <w:sz w:val="28"/>
          <w:szCs w:val="28"/>
          <w:lang w:val="vi-VN"/>
        </w:rPr>
        <w:t xml:space="preserve"> </w:t>
      </w:r>
      <w:r w:rsidR="00BF1344" w:rsidRPr="00BF1344">
        <w:rPr>
          <w:bCs/>
          <w:iCs/>
          <w:sz w:val="28"/>
          <w:szCs w:val="28"/>
          <w:lang w:val="vi-VN"/>
        </w:rPr>
        <w:t>yêu nước, ý chí tự cường dân tộc, sức mạnh đại đoàn kết toàn dân tộc và khát vọng phát triển đất nước phồn vinh, hạnh phúc</w:t>
      </w:r>
      <w:r w:rsidR="00BF1344" w:rsidRPr="00024681">
        <w:rPr>
          <w:bCs/>
          <w:iCs/>
          <w:sz w:val="28"/>
          <w:szCs w:val="28"/>
          <w:lang w:val="vi-VN"/>
        </w:rPr>
        <w:t>,….</w:t>
      </w:r>
      <w:r w:rsidR="00BF1344" w:rsidRPr="00BF1344">
        <w:rPr>
          <w:bCs/>
          <w:iCs/>
          <w:sz w:val="28"/>
          <w:szCs w:val="28"/>
          <w:lang w:val="vi-VN"/>
        </w:rPr>
        <w:t>”</w:t>
      </w:r>
      <w:r w:rsidR="00BF1344" w:rsidRPr="00024681">
        <w:rPr>
          <w:bCs/>
          <w:iCs/>
          <w:sz w:val="28"/>
          <w:szCs w:val="28"/>
          <w:lang w:val="vi-VN"/>
        </w:rPr>
        <w:t>.</w:t>
      </w:r>
    </w:p>
    <w:p w:rsidR="00EE0222" w:rsidRPr="00024681" w:rsidRDefault="00BF1344" w:rsidP="006D5176">
      <w:pPr>
        <w:tabs>
          <w:tab w:val="left" w:pos="426"/>
          <w:tab w:val="left" w:pos="1134"/>
          <w:tab w:val="left" w:pos="1276"/>
        </w:tabs>
        <w:spacing w:after="0" w:line="360" w:lineRule="auto"/>
        <w:jc w:val="both"/>
        <w:rPr>
          <w:bCs/>
          <w:iCs/>
          <w:sz w:val="28"/>
          <w:szCs w:val="28"/>
          <w:lang w:val="vi-VN"/>
        </w:rPr>
      </w:pPr>
      <w:r w:rsidRPr="00024681">
        <w:rPr>
          <w:bCs/>
          <w:iCs/>
          <w:spacing w:val="-4"/>
          <w:sz w:val="28"/>
          <w:szCs w:val="28"/>
          <w:lang w:val="vi-VN"/>
        </w:rPr>
        <w:tab/>
      </w:r>
      <w:r w:rsidRPr="00024681">
        <w:rPr>
          <w:bCs/>
          <w:iCs/>
          <w:sz w:val="28"/>
          <w:szCs w:val="28"/>
          <w:lang w:val="vi-VN"/>
        </w:rPr>
        <w:t xml:space="preserve">- </w:t>
      </w:r>
      <w:r w:rsidRPr="00024681">
        <w:rPr>
          <w:bCs/>
          <w:i/>
          <w:iCs/>
          <w:sz w:val="28"/>
          <w:szCs w:val="28"/>
          <w:lang w:val="vi-VN"/>
        </w:rPr>
        <w:t>G</w:t>
      </w:r>
      <w:r w:rsidR="004A3A34" w:rsidRPr="00024681">
        <w:rPr>
          <w:bCs/>
          <w:i/>
          <w:iCs/>
          <w:sz w:val="28"/>
          <w:szCs w:val="28"/>
          <w:lang w:val="vi-VN"/>
        </w:rPr>
        <w:t>iải pháp về phát huy động lực cách mạng theo tư tưởng Hồ Chí Minh hiệ</w:t>
      </w:r>
      <w:r w:rsidRPr="00024681">
        <w:rPr>
          <w:bCs/>
          <w:i/>
          <w:iCs/>
          <w:sz w:val="28"/>
          <w:szCs w:val="28"/>
          <w:lang w:val="vi-VN"/>
        </w:rPr>
        <w:t>n nay</w:t>
      </w:r>
      <w:r w:rsidR="00B8563E" w:rsidRPr="00024681">
        <w:rPr>
          <w:bCs/>
          <w:iCs/>
          <w:sz w:val="28"/>
          <w:szCs w:val="28"/>
          <w:lang w:val="vi-VN"/>
        </w:rPr>
        <w:t xml:space="preserve"> (tr.141 - tr.175)</w:t>
      </w:r>
    </w:p>
    <w:p w:rsidR="00BF1344" w:rsidRPr="00024681" w:rsidRDefault="00BF1344" w:rsidP="00BF1344">
      <w:pPr>
        <w:tabs>
          <w:tab w:val="left" w:pos="426"/>
          <w:tab w:val="left" w:pos="1134"/>
          <w:tab w:val="left" w:pos="1276"/>
        </w:tabs>
        <w:spacing w:after="0" w:line="360" w:lineRule="auto"/>
        <w:jc w:val="both"/>
        <w:rPr>
          <w:bCs/>
          <w:iCs/>
          <w:spacing w:val="-4"/>
          <w:sz w:val="28"/>
          <w:szCs w:val="28"/>
          <w:lang w:val="vi-VN"/>
        </w:rPr>
      </w:pPr>
      <w:r w:rsidRPr="00024681">
        <w:rPr>
          <w:bCs/>
          <w:iCs/>
          <w:spacing w:val="-4"/>
          <w:sz w:val="28"/>
          <w:szCs w:val="28"/>
          <w:lang w:val="vi-VN"/>
        </w:rPr>
        <w:tab/>
        <w:t>+ Nâng cao nhận thức và vận dụng sáng tạo tư tưởng Hồ Chí Minh về phát huy động lực;</w:t>
      </w:r>
    </w:p>
    <w:p w:rsidR="00BF1344" w:rsidRPr="00024681" w:rsidRDefault="00BF1344" w:rsidP="00BF1344">
      <w:pPr>
        <w:tabs>
          <w:tab w:val="left" w:pos="426"/>
          <w:tab w:val="left" w:pos="1134"/>
          <w:tab w:val="left" w:pos="1276"/>
        </w:tabs>
        <w:spacing w:after="0" w:line="360" w:lineRule="auto"/>
        <w:jc w:val="both"/>
        <w:rPr>
          <w:bCs/>
          <w:iCs/>
          <w:spacing w:val="-4"/>
          <w:sz w:val="28"/>
          <w:szCs w:val="28"/>
          <w:lang w:val="vi-VN"/>
        </w:rPr>
      </w:pPr>
      <w:r w:rsidRPr="00024681">
        <w:rPr>
          <w:bCs/>
          <w:iCs/>
          <w:spacing w:val="-4"/>
          <w:sz w:val="28"/>
          <w:szCs w:val="28"/>
          <w:lang w:val="vi-VN"/>
        </w:rPr>
        <w:tab/>
        <w:t>+ Xây dựng Đảng, HTCT trong sạch, vững mạnh vì đất nươc, vì nhân dân;</w:t>
      </w:r>
    </w:p>
    <w:p w:rsidR="00BF1344" w:rsidRPr="00024681" w:rsidRDefault="00BF1344" w:rsidP="00BF1344">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t>+ Coi trọng phát triển toàn diện con người; phát triển giáo dục đào tạo cùng với khoa học công nghệ được xem là nền tảng và động lực cho sự phát triển;</w:t>
      </w:r>
    </w:p>
    <w:p w:rsidR="00BF1344" w:rsidRPr="00024681" w:rsidRDefault="00BF1344" w:rsidP="00BF1344">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t>+ Đẩy mạnh mở rộng dân chủ để dân chủ trở thành động lực của sự tiến bộ, phát triển;</w:t>
      </w:r>
    </w:p>
    <w:p w:rsidR="00BF1344" w:rsidRPr="00024681" w:rsidRDefault="00BF1344" w:rsidP="00BF1344">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lastRenderedPageBreak/>
        <w:tab/>
        <w:t>+ Coi trọng nội lực, quyết tâm thực hiện khát vọng phát triển đất nước phồn vinh, hạnh phúc;</w:t>
      </w:r>
    </w:p>
    <w:p w:rsidR="00BF1344" w:rsidRPr="00024681" w:rsidRDefault="00BF1344" w:rsidP="00BF1344">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t>+ Kết hợp sức mạnh dân tộc với sức mạnh thời đại, sức mạnh trong nước với sức mạnh quốc tế; nâng cao hiệu quả hoạt động đối ngoại, chủ động và tích cực hội nhập quốc tế;</w:t>
      </w:r>
    </w:p>
    <w:p w:rsidR="00BF1344" w:rsidRPr="00024681" w:rsidRDefault="00BF1344" w:rsidP="00BF1344">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t>+ Coi trọng rèn luyện đạo đức cách mạng, đẩy mạnh việc học tập và làm theo tư tưởng, tấm gương đạo đức, phong cách Hồ Chí Minh. Phát huy vai trò tiên phong gương mẫu, nêu gương của cán bộ, nhất là người đứng đầu cấp ủy, địa phương, đơn vị;</w:t>
      </w:r>
    </w:p>
    <w:p w:rsidR="00BF1344" w:rsidRPr="00024681" w:rsidRDefault="00BF1344" w:rsidP="00EE0222">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t>+ Đẩy mạnh thực hiện tiết kiệm; kiên quyết đấu tranh phòng, chống tham ô, lãng phí, quan liêu.</w:t>
      </w:r>
    </w:p>
    <w:p w:rsidR="00B8563E" w:rsidRPr="00B8563E" w:rsidRDefault="00EE0222" w:rsidP="00EE0222">
      <w:pPr>
        <w:tabs>
          <w:tab w:val="left" w:pos="426"/>
          <w:tab w:val="left" w:pos="1134"/>
          <w:tab w:val="left" w:pos="1276"/>
        </w:tabs>
        <w:spacing w:after="0" w:line="360" w:lineRule="auto"/>
        <w:jc w:val="both"/>
        <w:rPr>
          <w:rFonts w:eastAsia="Aptos"/>
          <w:bCs/>
          <w:i/>
          <w:iCs/>
          <w:kern w:val="2"/>
          <w:sz w:val="28"/>
          <w:szCs w:val="24"/>
          <w:lang w:val="vi-VN"/>
        </w:rPr>
      </w:pPr>
      <w:r w:rsidRPr="00024681">
        <w:rPr>
          <w:bCs/>
          <w:iCs/>
          <w:sz w:val="28"/>
          <w:szCs w:val="28"/>
          <w:lang w:val="vi-VN"/>
        </w:rPr>
        <w:tab/>
      </w:r>
      <w:r w:rsidR="006D5176" w:rsidRPr="006D5176">
        <w:rPr>
          <w:bCs/>
          <w:iCs/>
          <w:sz w:val="28"/>
          <w:szCs w:val="28"/>
          <w:lang w:val="vi-VN"/>
        </w:rPr>
        <w:t xml:space="preserve"> </w:t>
      </w:r>
      <w:r w:rsidRPr="002D25DC">
        <w:rPr>
          <w:rFonts w:eastAsia="Aptos"/>
          <w:b/>
          <w:bCs/>
          <w:i/>
          <w:iCs/>
          <w:kern w:val="2"/>
          <w:sz w:val="28"/>
          <w:szCs w:val="24"/>
          <w:lang w:val="vi-VN"/>
        </w:rPr>
        <w:t>3.3.</w:t>
      </w:r>
      <w:r w:rsidRPr="002D25DC">
        <w:rPr>
          <w:rFonts w:eastAsia="Aptos"/>
          <w:bCs/>
          <w:i/>
          <w:iCs/>
          <w:kern w:val="2"/>
          <w:sz w:val="28"/>
          <w:szCs w:val="24"/>
          <w:lang w:val="vi-VN"/>
        </w:rPr>
        <w:t xml:space="preserve"> </w:t>
      </w:r>
      <w:r w:rsidRPr="002D25DC">
        <w:rPr>
          <w:rFonts w:eastAsia="Aptos"/>
          <w:b/>
          <w:i/>
          <w:iCs/>
          <w:kern w:val="2"/>
          <w:sz w:val="28"/>
          <w:szCs w:val="24"/>
          <w:lang w:val="vi-VN"/>
        </w:rPr>
        <w:t xml:space="preserve">Những nội dung cốt lõi có thể vận dụng: </w:t>
      </w:r>
      <w:r w:rsidRPr="002D25DC">
        <w:rPr>
          <w:rFonts w:eastAsia="Aptos"/>
          <w:bCs/>
          <w:i/>
          <w:iCs/>
          <w:kern w:val="2"/>
          <w:sz w:val="28"/>
          <w:szCs w:val="24"/>
          <w:lang w:val="vi-VN"/>
        </w:rPr>
        <w:t>(</w:t>
      </w:r>
      <w:r w:rsidR="006D5176" w:rsidRPr="006D5176">
        <w:rPr>
          <w:rFonts w:eastAsia="Aptos"/>
          <w:bCs/>
          <w:i/>
          <w:iCs/>
          <w:kern w:val="2"/>
          <w:sz w:val="28"/>
          <w:szCs w:val="24"/>
          <w:lang w:val="vi-VN"/>
        </w:rPr>
        <w:t>N</w:t>
      </w:r>
      <w:r w:rsidRPr="002D25DC">
        <w:rPr>
          <w:rFonts w:eastAsia="Aptos"/>
          <w:bCs/>
          <w:i/>
          <w:iCs/>
          <w:kern w:val="2"/>
          <w:sz w:val="28"/>
          <w:szCs w:val="24"/>
          <w:lang w:val="vi-VN"/>
        </w:rPr>
        <w:t>ội dung có thể vận dụng 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rsidR="00EE0222" w:rsidRPr="00024681" w:rsidRDefault="00EE0222" w:rsidP="00EE0222">
      <w:pPr>
        <w:tabs>
          <w:tab w:val="left" w:pos="426"/>
          <w:tab w:val="left" w:pos="1134"/>
          <w:tab w:val="left" w:pos="1276"/>
        </w:tabs>
        <w:spacing w:after="0" w:line="360" w:lineRule="auto"/>
        <w:jc w:val="both"/>
        <w:rPr>
          <w:rFonts w:eastAsia="Aptos"/>
          <w:bCs/>
          <w:i/>
          <w:iCs/>
          <w:kern w:val="2"/>
          <w:sz w:val="28"/>
          <w:szCs w:val="24"/>
          <w:lang w:val="vi-VN"/>
        </w:rPr>
      </w:pPr>
      <w:r>
        <w:rPr>
          <w:rFonts w:eastAsia="Aptos"/>
          <w:bCs/>
          <w:i/>
          <w:iCs/>
          <w:kern w:val="2"/>
          <w:sz w:val="28"/>
          <w:szCs w:val="24"/>
          <w:lang w:val="vi-VN"/>
        </w:rPr>
        <w:tab/>
      </w:r>
      <w:r w:rsidRPr="00024681">
        <w:rPr>
          <w:rFonts w:eastAsia="Aptos"/>
          <w:bCs/>
          <w:i/>
          <w:iCs/>
          <w:kern w:val="2"/>
          <w:sz w:val="28"/>
          <w:szCs w:val="24"/>
          <w:lang w:val="vi-VN"/>
        </w:rPr>
        <w:t xml:space="preserve">* </w:t>
      </w:r>
      <w:r>
        <w:rPr>
          <w:bCs/>
          <w:i/>
          <w:iCs/>
          <w:sz w:val="28"/>
          <w:szCs w:val="28"/>
          <w:lang w:val="vi-VN"/>
        </w:rPr>
        <w:t>N</w:t>
      </w:r>
      <w:r w:rsidRPr="00EE0222">
        <w:rPr>
          <w:bCs/>
          <w:i/>
          <w:iCs/>
          <w:sz w:val="28"/>
          <w:szCs w:val="28"/>
          <w:lang w:val="vi-VN"/>
        </w:rPr>
        <w:t>ội dung có thể vận dụng trong việc bảo vệ nền tảng tư tưởng của Đảng; đảm bảo bản chất trường Đảng</w:t>
      </w:r>
    </w:p>
    <w:p w:rsidR="00753225" w:rsidRDefault="00EA5352" w:rsidP="00753225">
      <w:pPr>
        <w:tabs>
          <w:tab w:val="left" w:pos="426"/>
          <w:tab w:val="left" w:pos="1134"/>
          <w:tab w:val="left" w:pos="1276"/>
        </w:tabs>
        <w:spacing w:after="0" w:line="360" w:lineRule="auto"/>
        <w:jc w:val="both"/>
        <w:rPr>
          <w:bCs/>
          <w:sz w:val="28"/>
          <w:szCs w:val="28"/>
          <w:lang w:val="vi-VN"/>
        </w:rPr>
      </w:pPr>
      <w:r>
        <w:rPr>
          <w:rFonts w:eastAsia="Aptos"/>
          <w:b/>
          <w:i/>
          <w:iCs/>
          <w:spacing w:val="2"/>
          <w:sz w:val="28"/>
          <w:szCs w:val="28"/>
          <w:lang w:val="vi-VN"/>
        </w:rPr>
        <w:tab/>
      </w:r>
      <w:r w:rsidR="00FC70BA" w:rsidRPr="00024681">
        <w:rPr>
          <w:sz w:val="28"/>
          <w:szCs w:val="28"/>
          <w:lang w:val="vi-VN"/>
        </w:rPr>
        <w:t xml:space="preserve">- </w:t>
      </w:r>
      <w:r w:rsidR="00FC70BA" w:rsidRPr="00024681">
        <w:rPr>
          <w:rStyle w:val="Strong"/>
          <w:sz w:val="28"/>
          <w:szCs w:val="28"/>
          <w:lang w:val="vi-VN"/>
        </w:rPr>
        <w:t>Nội dung 1:</w:t>
      </w:r>
      <w:r w:rsidRPr="00024681">
        <w:rPr>
          <w:sz w:val="28"/>
          <w:szCs w:val="28"/>
          <w:lang w:val="vi-VN"/>
        </w:rPr>
        <w:t xml:space="preserve"> T</w:t>
      </w:r>
      <w:r w:rsidR="00FC70BA" w:rsidRPr="00024681">
        <w:rPr>
          <w:sz w:val="28"/>
          <w:szCs w:val="28"/>
          <w:lang w:val="vi-VN"/>
        </w:rPr>
        <w:t>ư tưởng Hồ Chí Minh là bộ phận cấu th</w:t>
      </w:r>
      <w:r w:rsidRPr="00024681">
        <w:rPr>
          <w:sz w:val="28"/>
          <w:szCs w:val="28"/>
          <w:lang w:val="vi-VN"/>
        </w:rPr>
        <w:t xml:space="preserve">ành nền tảng tư tưởng của Đảng. </w:t>
      </w:r>
      <w:r w:rsidR="00E934E5" w:rsidRPr="00024681">
        <w:rPr>
          <w:sz w:val="28"/>
          <w:szCs w:val="28"/>
          <w:lang w:val="vi-VN"/>
        </w:rPr>
        <w:t xml:space="preserve">Tư tưởng Hồ Chí Minh về </w:t>
      </w:r>
      <w:r w:rsidR="004A3A34" w:rsidRPr="00024681">
        <w:rPr>
          <w:bCs/>
          <w:iCs/>
          <w:sz w:val="28"/>
          <w:szCs w:val="28"/>
          <w:lang w:val="vi-VN"/>
        </w:rPr>
        <w:t xml:space="preserve">về phát huy động lực cách mạng </w:t>
      </w:r>
      <w:r w:rsidR="00E934E5" w:rsidRPr="00024681">
        <w:rPr>
          <w:sz w:val="28"/>
          <w:szCs w:val="28"/>
          <w:lang w:val="vi-VN"/>
        </w:rPr>
        <w:t>là cơ sở lý luận khoa học, kim chỉ nam cho Đảng trong hoạch định chủ</w:t>
      </w:r>
      <w:r w:rsidR="004A3A34" w:rsidRPr="00024681">
        <w:rPr>
          <w:sz w:val="28"/>
          <w:szCs w:val="28"/>
          <w:lang w:val="vi-VN"/>
        </w:rPr>
        <w:t xml:space="preserve"> trương, xác định mục tiêu và các giải pháp</w:t>
      </w:r>
      <w:r w:rsidR="00E934E5" w:rsidRPr="00024681">
        <w:rPr>
          <w:sz w:val="28"/>
          <w:szCs w:val="28"/>
          <w:lang w:val="vi-VN"/>
        </w:rPr>
        <w:t xml:space="preserve"> </w:t>
      </w:r>
      <w:r w:rsidR="004A3A34" w:rsidRPr="00024681">
        <w:rPr>
          <w:bCs/>
          <w:iCs/>
          <w:sz w:val="28"/>
          <w:szCs w:val="28"/>
          <w:lang w:val="vi-VN"/>
        </w:rPr>
        <w:t xml:space="preserve">phát huy động lực cách mạng </w:t>
      </w:r>
      <w:r w:rsidR="00E934E5" w:rsidRPr="00024681">
        <w:rPr>
          <w:sz w:val="28"/>
          <w:szCs w:val="28"/>
          <w:lang w:val="vi-VN"/>
        </w:rPr>
        <w:t>hiện nay.</w:t>
      </w:r>
    </w:p>
    <w:p w:rsidR="00753225" w:rsidRDefault="00753225" w:rsidP="00753225">
      <w:pPr>
        <w:tabs>
          <w:tab w:val="left" w:pos="426"/>
          <w:tab w:val="left" w:pos="1134"/>
          <w:tab w:val="left" w:pos="1276"/>
        </w:tabs>
        <w:spacing w:after="0" w:line="360" w:lineRule="auto"/>
        <w:jc w:val="both"/>
        <w:rPr>
          <w:bCs/>
          <w:sz w:val="28"/>
          <w:szCs w:val="28"/>
          <w:lang w:val="vi-VN"/>
        </w:rPr>
      </w:pPr>
      <w:r>
        <w:rPr>
          <w:bCs/>
          <w:sz w:val="28"/>
          <w:szCs w:val="28"/>
          <w:lang w:val="vi-VN"/>
        </w:rPr>
        <w:tab/>
      </w:r>
      <w:r w:rsidR="00FC70BA" w:rsidRPr="00024681">
        <w:rPr>
          <w:sz w:val="28"/>
          <w:szCs w:val="28"/>
          <w:lang w:val="vi-VN"/>
        </w:rPr>
        <w:t xml:space="preserve">- </w:t>
      </w:r>
      <w:r w:rsidR="00FC70BA" w:rsidRPr="00024681">
        <w:rPr>
          <w:rStyle w:val="Strong"/>
          <w:sz w:val="28"/>
          <w:szCs w:val="28"/>
          <w:lang w:val="vi-VN"/>
        </w:rPr>
        <w:t>Nội dung 2:</w:t>
      </w:r>
      <w:r w:rsidR="00165CC5" w:rsidRPr="00024681">
        <w:rPr>
          <w:sz w:val="28"/>
          <w:szCs w:val="28"/>
          <w:lang w:val="vi-VN"/>
        </w:rPr>
        <w:t xml:space="preserve"> </w:t>
      </w:r>
      <w:r w:rsidR="00E6675F">
        <w:rPr>
          <w:bCs/>
          <w:sz w:val="28"/>
          <w:szCs w:val="28"/>
          <w:lang w:val="vi-VN"/>
        </w:rPr>
        <w:t>K</w:t>
      </w:r>
      <w:r w:rsidR="00E6675F" w:rsidRPr="00E6675F">
        <w:rPr>
          <w:bCs/>
          <w:sz w:val="28"/>
          <w:szCs w:val="28"/>
          <w:lang w:val="vi-VN"/>
        </w:rPr>
        <w:t>hẳng định giá trị</w:t>
      </w:r>
      <w:r w:rsidR="00E6675F" w:rsidRPr="00024681">
        <w:rPr>
          <w:bCs/>
          <w:sz w:val="28"/>
          <w:szCs w:val="28"/>
          <w:lang w:val="vi-VN"/>
        </w:rPr>
        <w:t xml:space="preserve"> lý luận và giá trị thực tiễn</w:t>
      </w:r>
      <w:r w:rsidR="00E6675F" w:rsidRPr="00E6675F">
        <w:rPr>
          <w:bCs/>
          <w:sz w:val="28"/>
          <w:szCs w:val="28"/>
          <w:lang w:val="vi-VN"/>
        </w:rPr>
        <w:t xml:space="preserve"> </w:t>
      </w:r>
      <w:r w:rsidR="00E6675F" w:rsidRPr="00024681">
        <w:rPr>
          <w:bCs/>
          <w:sz w:val="28"/>
          <w:szCs w:val="28"/>
          <w:lang w:val="vi-VN"/>
        </w:rPr>
        <w:t>sâu sắc</w:t>
      </w:r>
      <w:r w:rsidR="00E6675F" w:rsidRPr="00E6675F">
        <w:rPr>
          <w:bCs/>
          <w:sz w:val="28"/>
          <w:szCs w:val="28"/>
          <w:lang w:val="vi-VN"/>
        </w:rPr>
        <w:t xml:space="preserve"> của tư tưởng Hồ Chí Minh</w:t>
      </w:r>
      <w:r w:rsidR="00BF1344" w:rsidRPr="00024681">
        <w:rPr>
          <w:bCs/>
          <w:sz w:val="28"/>
          <w:szCs w:val="28"/>
          <w:lang w:val="vi-VN"/>
        </w:rPr>
        <w:t xml:space="preserve"> (như trình bày cụ thể ở trên)</w:t>
      </w:r>
      <w:r w:rsidR="00E6675F" w:rsidRPr="00024681">
        <w:rPr>
          <w:bCs/>
          <w:sz w:val="28"/>
          <w:szCs w:val="28"/>
          <w:lang w:val="vi-VN"/>
        </w:rPr>
        <w:t xml:space="preserve"> về phát huy các động lực cách mạng, nhận thức và quán triệt</w:t>
      </w:r>
      <w:r w:rsidR="00E6675F">
        <w:rPr>
          <w:bCs/>
          <w:sz w:val="28"/>
          <w:szCs w:val="28"/>
          <w:lang w:val="vi-VN"/>
        </w:rPr>
        <w:t xml:space="preserve"> q</w:t>
      </w:r>
      <w:r w:rsidR="00EA5352" w:rsidRPr="00476F25">
        <w:rPr>
          <w:bCs/>
          <w:sz w:val="28"/>
          <w:szCs w:val="28"/>
          <w:lang w:val="vi-VN"/>
        </w:rPr>
        <w:t>uan điểm</w:t>
      </w:r>
      <w:r w:rsidR="004A3A34" w:rsidRPr="00024681">
        <w:rPr>
          <w:bCs/>
          <w:sz w:val="28"/>
          <w:szCs w:val="28"/>
          <w:lang w:val="vi-VN"/>
        </w:rPr>
        <w:t>, đường lối</w:t>
      </w:r>
      <w:r w:rsidR="00EA5352" w:rsidRPr="00476F25">
        <w:rPr>
          <w:bCs/>
          <w:sz w:val="28"/>
          <w:szCs w:val="28"/>
          <w:lang w:val="vi-VN"/>
        </w:rPr>
        <w:t xml:space="preserve"> của Đảng Cộng sản Việt Nam về</w:t>
      </w:r>
      <w:r w:rsidR="00DD5E00" w:rsidRPr="00024681">
        <w:rPr>
          <w:bCs/>
          <w:sz w:val="28"/>
          <w:szCs w:val="28"/>
          <w:lang w:val="vi-VN"/>
        </w:rPr>
        <w:t xml:space="preserve"> mục tiêu, cũng như xây dựng</w:t>
      </w:r>
      <w:r w:rsidR="008168C8" w:rsidRPr="00024681">
        <w:rPr>
          <w:bCs/>
          <w:sz w:val="28"/>
          <w:szCs w:val="28"/>
          <w:lang w:val="vi-VN"/>
        </w:rPr>
        <w:t xml:space="preserve"> 8</w:t>
      </w:r>
      <w:r w:rsidR="00DD5E00" w:rsidRPr="00024681">
        <w:rPr>
          <w:bCs/>
          <w:sz w:val="28"/>
          <w:szCs w:val="28"/>
          <w:lang w:val="vi-VN"/>
        </w:rPr>
        <w:t xml:space="preserve"> hệ giải pháp</w:t>
      </w:r>
      <w:r w:rsidR="00EA5352" w:rsidRPr="00476F25">
        <w:rPr>
          <w:bCs/>
          <w:sz w:val="28"/>
          <w:szCs w:val="28"/>
          <w:lang w:val="vi-VN"/>
        </w:rPr>
        <w:t xml:space="preserve"> </w:t>
      </w:r>
      <w:r w:rsidR="004A3A34" w:rsidRPr="00024681">
        <w:rPr>
          <w:bCs/>
          <w:iCs/>
          <w:sz w:val="28"/>
          <w:szCs w:val="28"/>
          <w:lang w:val="vi-VN"/>
        </w:rPr>
        <w:t xml:space="preserve">phát huy động lực cách mạng </w:t>
      </w:r>
      <w:r w:rsidR="00DD5E00" w:rsidRPr="00024681">
        <w:rPr>
          <w:bCs/>
          <w:iCs/>
          <w:sz w:val="28"/>
          <w:szCs w:val="28"/>
          <w:lang w:val="vi-VN"/>
        </w:rPr>
        <w:t>trong</w:t>
      </w:r>
      <w:r w:rsidR="00DD5E00" w:rsidRPr="00024681">
        <w:rPr>
          <w:bCs/>
          <w:sz w:val="28"/>
          <w:szCs w:val="28"/>
          <w:lang w:val="vi-VN"/>
        </w:rPr>
        <w:t xml:space="preserve"> sự nghiệp</w:t>
      </w:r>
      <w:r w:rsidR="00EA5352" w:rsidRPr="00476F25">
        <w:rPr>
          <w:bCs/>
          <w:sz w:val="28"/>
          <w:szCs w:val="28"/>
          <w:lang w:val="vi-VN"/>
        </w:rPr>
        <w:t xml:space="preserve"> đổi mớ</w:t>
      </w:r>
      <w:r w:rsidR="00E90655">
        <w:rPr>
          <w:bCs/>
          <w:sz w:val="28"/>
          <w:szCs w:val="28"/>
          <w:lang w:val="vi-VN"/>
        </w:rPr>
        <w:t>i</w:t>
      </w:r>
      <w:r w:rsidR="00EA5352" w:rsidRPr="00024681">
        <w:rPr>
          <w:bCs/>
          <w:sz w:val="28"/>
          <w:szCs w:val="28"/>
          <w:lang w:val="vi-VN"/>
        </w:rPr>
        <w:t>.</w:t>
      </w:r>
    </w:p>
    <w:p w:rsidR="00EE0222" w:rsidRPr="00024681" w:rsidRDefault="00753225" w:rsidP="00EE0222">
      <w:pPr>
        <w:tabs>
          <w:tab w:val="left" w:pos="426"/>
          <w:tab w:val="left" w:pos="1134"/>
          <w:tab w:val="left" w:pos="1276"/>
        </w:tabs>
        <w:spacing w:after="0" w:line="360" w:lineRule="auto"/>
        <w:jc w:val="both"/>
        <w:rPr>
          <w:sz w:val="28"/>
          <w:szCs w:val="28"/>
          <w:lang w:val="vi-VN"/>
        </w:rPr>
      </w:pPr>
      <w:r>
        <w:rPr>
          <w:bCs/>
          <w:sz w:val="28"/>
          <w:szCs w:val="28"/>
          <w:lang w:val="vi-VN"/>
        </w:rPr>
        <w:tab/>
      </w:r>
      <w:r w:rsidR="00EA5352">
        <w:rPr>
          <w:bCs/>
          <w:sz w:val="28"/>
          <w:szCs w:val="28"/>
          <w:lang w:val="vi-VN"/>
        </w:rPr>
        <w:t xml:space="preserve">- </w:t>
      </w:r>
      <w:r w:rsidR="00EA5352" w:rsidRPr="00EA5352">
        <w:rPr>
          <w:b/>
          <w:bCs/>
          <w:sz w:val="28"/>
          <w:szCs w:val="28"/>
          <w:lang w:val="vi-VN"/>
        </w:rPr>
        <w:t>Nội dung 3</w:t>
      </w:r>
      <w:r w:rsidR="00EA5352">
        <w:rPr>
          <w:bCs/>
          <w:sz w:val="28"/>
          <w:szCs w:val="28"/>
          <w:lang w:val="vi-VN"/>
        </w:rPr>
        <w:t>:</w:t>
      </w:r>
      <w:r w:rsidR="00EA5352" w:rsidRPr="00476F25">
        <w:rPr>
          <w:bCs/>
          <w:sz w:val="28"/>
          <w:szCs w:val="28"/>
          <w:lang w:val="vi-VN"/>
        </w:rPr>
        <w:t xml:space="preserve"> </w:t>
      </w:r>
      <w:r w:rsidR="00EA5352" w:rsidRPr="00024681">
        <w:rPr>
          <w:bCs/>
          <w:sz w:val="28"/>
          <w:szCs w:val="28"/>
          <w:lang w:val="vi-VN"/>
        </w:rPr>
        <w:t xml:space="preserve">Góp phần </w:t>
      </w:r>
      <w:r w:rsidR="00EA5352" w:rsidRPr="00024681">
        <w:rPr>
          <w:sz w:val="28"/>
          <w:szCs w:val="28"/>
          <w:lang w:val="vi-VN"/>
        </w:rPr>
        <w:t>n</w:t>
      </w:r>
      <w:r w:rsidR="00476F25" w:rsidRPr="00024681">
        <w:rPr>
          <w:sz w:val="28"/>
          <w:szCs w:val="28"/>
          <w:lang w:val="vi-VN"/>
        </w:rPr>
        <w:t xml:space="preserve">hận diện, </w:t>
      </w:r>
      <w:r w:rsidR="00EA5352" w:rsidRPr="00024681">
        <w:rPr>
          <w:sz w:val="28"/>
          <w:szCs w:val="28"/>
          <w:lang w:val="vi-VN"/>
        </w:rPr>
        <w:t xml:space="preserve">đấu tranh phản bác các luận điệu xuyên tạc, phủ nhận tư tưởng Hồ Chí Minh về xây dựng </w:t>
      </w:r>
      <w:r w:rsidR="00DD5E00" w:rsidRPr="00024681">
        <w:rPr>
          <w:sz w:val="28"/>
          <w:szCs w:val="28"/>
          <w:lang w:val="vi-VN"/>
        </w:rPr>
        <w:t>chủ nghĩa xã hội nói chung</w:t>
      </w:r>
      <w:r w:rsidR="008A0079" w:rsidRPr="00024681">
        <w:rPr>
          <w:sz w:val="28"/>
          <w:szCs w:val="28"/>
          <w:lang w:val="vi-VN"/>
        </w:rPr>
        <w:t>,</w:t>
      </w:r>
      <w:r w:rsidR="00EA5352" w:rsidRPr="00024681">
        <w:rPr>
          <w:sz w:val="28"/>
          <w:szCs w:val="28"/>
          <w:lang w:val="vi-VN"/>
        </w:rPr>
        <w:t xml:space="preserve"> </w:t>
      </w:r>
      <w:r w:rsidR="008A0079" w:rsidRPr="00024681">
        <w:rPr>
          <w:sz w:val="28"/>
          <w:szCs w:val="28"/>
          <w:lang w:val="vi-VN"/>
        </w:rPr>
        <w:t>về phát huy động lực cách mạng Việt Nam nói riêng.</w:t>
      </w:r>
      <w:r w:rsidR="008217C1" w:rsidRPr="00024681">
        <w:rPr>
          <w:sz w:val="28"/>
          <w:szCs w:val="28"/>
          <w:lang w:val="vi-VN"/>
        </w:rPr>
        <w:t xml:space="preserve"> Nội dung cuốn sách đề cập, làm sâu sắc thành tựu của Việt Nam gần 40 năm đổi mới nói chung, kết </w:t>
      </w:r>
      <w:r w:rsidR="008217C1" w:rsidRPr="00024681">
        <w:rPr>
          <w:sz w:val="28"/>
          <w:szCs w:val="28"/>
          <w:lang w:val="vi-VN"/>
        </w:rPr>
        <w:lastRenderedPageBreak/>
        <w:t>quả/thành tựu trong việc xác định đúng đắn các động lực, nguồn lực to lớn của Việt Nam, từ đó, phát huy những kết quả đạt được, khắc phục những hạn chế, “trở lực” để tiếp tục lãnh đạo cách mạng Việt Nam.</w:t>
      </w:r>
    </w:p>
    <w:p w:rsidR="008217C1" w:rsidRPr="00024681" w:rsidRDefault="008217C1" w:rsidP="006D5176">
      <w:pPr>
        <w:tabs>
          <w:tab w:val="left" w:pos="426"/>
          <w:tab w:val="left" w:pos="1134"/>
          <w:tab w:val="left" w:pos="1276"/>
        </w:tabs>
        <w:spacing w:after="0" w:line="360" w:lineRule="auto"/>
        <w:jc w:val="both"/>
        <w:rPr>
          <w:sz w:val="28"/>
          <w:szCs w:val="28"/>
          <w:lang w:val="vi-VN"/>
        </w:rPr>
      </w:pPr>
      <w:r w:rsidRPr="00024681">
        <w:rPr>
          <w:sz w:val="28"/>
          <w:szCs w:val="28"/>
          <w:lang w:val="vi-VN"/>
        </w:rPr>
        <w:tab/>
      </w:r>
      <w:r w:rsidR="006D5176" w:rsidRPr="006D5176">
        <w:rPr>
          <w:sz w:val="28"/>
          <w:szCs w:val="28"/>
          <w:lang w:val="vi-VN"/>
        </w:rPr>
        <w:t xml:space="preserve">  </w:t>
      </w:r>
      <w:r w:rsidRPr="00024681">
        <w:rPr>
          <w:sz w:val="28"/>
          <w:szCs w:val="28"/>
          <w:lang w:val="vi-VN"/>
        </w:rPr>
        <w:t>Cuốn sách phân tích, làm rõ hiểu rõ về những “trở lực” đối với cách mạng mà Hồ Chí Minh đã sớm cảnh báo, đặt ra các giải pháp hữu hiệu để đấu tranh, ngăn ngừa (</w:t>
      </w:r>
      <w:r>
        <w:rPr>
          <w:sz w:val="28"/>
          <w:szCs w:val="28"/>
          <w:lang w:val="vi-VN"/>
        </w:rPr>
        <w:t>C</w:t>
      </w:r>
      <w:r w:rsidRPr="008217C1">
        <w:rPr>
          <w:sz w:val="28"/>
          <w:szCs w:val="28"/>
          <w:lang w:val="vi-VN"/>
        </w:rPr>
        <w:t>hủ nghĩa tư bản và bọn đế quốc</w:t>
      </w:r>
      <w:r w:rsidRPr="00024681">
        <w:rPr>
          <w:sz w:val="28"/>
          <w:szCs w:val="28"/>
          <w:lang w:val="vi-VN"/>
        </w:rPr>
        <w:t xml:space="preserve"> - giặc ngoại xâm</w:t>
      </w:r>
      <w:r w:rsidRPr="008217C1">
        <w:rPr>
          <w:sz w:val="28"/>
          <w:szCs w:val="28"/>
          <w:lang w:val="vi-VN"/>
        </w:rPr>
        <w:t>;</w:t>
      </w:r>
      <w:r w:rsidRPr="00024681">
        <w:rPr>
          <w:sz w:val="28"/>
          <w:szCs w:val="28"/>
          <w:lang w:val="vi-VN"/>
        </w:rPr>
        <w:t xml:space="preserve"> </w:t>
      </w:r>
      <w:r w:rsidRPr="008217C1">
        <w:rPr>
          <w:sz w:val="28"/>
          <w:szCs w:val="28"/>
          <w:lang w:val="vi-VN"/>
        </w:rPr>
        <w:t>Chủ nghĩa cá nhân</w:t>
      </w:r>
      <w:r w:rsidRPr="00024681">
        <w:rPr>
          <w:sz w:val="28"/>
          <w:szCs w:val="28"/>
          <w:lang w:val="vi-VN"/>
        </w:rPr>
        <w:t xml:space="preserve">; </w:t>
      </w:r>
      <w:r w:rsidRPr="008217C1">
        <w:rPr>
          <w:sz w:val="28"/>
          <w:szCs w:val="28"/>
          <w:lang w:val="vi-VN"/>
        </w:rPr>
        <w:t>tham ô, lãng phí, quan liêu</w:t>
      </w:r>
      <w:r w:rsidRPr="00024681">
        <w:rPr>
          <w:sz w:val="28"/>
          <w:szCs w:val="28"/>
          <w:lang w:val="vi-VN"/>
        </w:rPr>
        <w:t xml:space="preserve">; </w:t>
      </w:r>
      <w:r w:rsidRPr="008217C1">
        <w:rPr>
          <w:sz w:val="28"/>
          <w:szCs w:val="28"/>
          <w:lang w:val="vi-VN"/>
        </w:rPr>
        <w:t>chia rẽ, bè phái, mất đoàn kết, vô tổ chức, vô kỷ luậ</w:t>
      </w:r>
      <w:r>
        <w:rPr>
          <w:sz w:val="28"/>
          <w:szCs w:val="28"/>
          <w:lang w:val="vi-VN"/>
        </w:rPr>
        <w:t xml:space="preserve">t; </w:t>
      </w:r>
      <w:r w:rsidRPr="00024681">
        <w:rPr>
          <w:sz w:val="28"/>
          <w:szCs w:val="28"/>
          <w:lang w:val="vi-VN"/>
        </w:rPr>
        <w:t>bệnh chủ quan, bảo thủ, chủ nghĩa kinh nghiệm, giáo điều, lười biếng, không chịu học cái mới,…), cũng như làm rõ những hạn chế và nguyên nhân trong gần 40 năm tiến hành đổi mới trong việc phát huy động lực cách mạng ở Việt Nam. Hệ thống kiến thức này, giúp chúng ta vững vàng về lý luận lẫn thực tiễn để đấu tranh, phản bác những quan điểm cứ nhắm vào một số mặt hạn chế thực tiễn đổi mới nhằm bôi đen, phủ nhận giá trị, thành quả cách mạng, đánh tráo khái niệm, quy về bản chất của chế độ XHCN,..</w:t>
      </w:r>
    </w:p>
    <w:p w:rsidR="00B8563E" w:rsidRPr="00024681" w:rsidRDefault="00B8563E" w:rsidP="006D5176">
      <w:pPr>
        <w:tabs>
          <w:tab w:val="left" w:pos="426"/>
          <w:tab w:val="left" w:pos="1134"/>
          <w:tab w:val="left" w:pos="1276"/>
        </w:tabs>
        <w:spacing w:after="0" w:line="360" w:lineRule="auto"/>
        <w:jc w:val="both"/>
        <w:rPr>
          <w:bCs/>
          <w:i/>
          <w:iCs/>
          <w:spacing w:val="-4"/>
          <w:sz w:val="28"/>
          <w:szCs w:val="28"/>
          <w:lang w:val="vi-VN"/>
        </w:rPr>
      </w:pPr>
      <w:r w:rsidRPr="00024681">
        <w:rPr>
          <w:bCs/>
          <w:i/>
          <w:iCs/>
          <w:sz w:val="28"/>
          <w:szCs w:val="28"/>
          <w:lang w:val="vi-VN"/>
        </w:rPr>
        <w:tab/>
      </w:r>
      <w:r w:rsidR="006D5176" w:rsidRPr="006D5176">
        <w:rPr>
          <w:bCs/>
          <w:i/>
          <w:iCs/>
          <w:sz w:val="28"/>
          <w:szCs w:val="28"/>
          <w:lang w:val="vi-VN"/>
        </w:rPr>
        <w:t xml:space="preserve"> </w:t>
      </w:r>
      <w:r w:rsidRPr="00024681">
        <w:rPr>
          <w:bCs/>
          <w:i/>
          <w:iCs/>
          <w:spacing w:val="-4"/>
          <w:sz w:val="28"/>
          <w:szCs w:val="28"/>
          <w:lang w:val="vi-VN"/>
        </w:rPr>
        <w:t xml:space="preserve">* </w:t>
      </w:r>
      <w:r w:rsidRPr="00B8563E">
        <w:rPr>
          <w:bCs/>
          <w:i/>
          <w:iCs/>
          <w:spacing w:val="-4"/>
          <w:sz w:val="28"/>
          <w:szCs w:val="28"/>
          <w:lang w:val="vi-VN"/>
        </w:rPr>
        <w:t>Nội dung của sản phẩm khoa học có tính mới, tính chuyên ngành</w:t>
      </w:r>
      <w:r w:rsidRPr="00024681">
        <w:rPr>
          <w:bCs/>
          <w:i/>
          <w:iCs/>
          <w:spacing w:val="-4"/>
          <w:sz w:val="28"/>
          <w:szCs w:val="28"/>
          <w:lang w:val="vi-VN"/>
        </w:rPr>
        <w:t>, liên ngành</w:t>
      </w:r>
    </w:p>
    <w:p w:rsidR="00B8563E" w:rsidRPr="00024681" w:rsidRDefault="00B8563E" w:rsidP="006D5176">
      <w:pPr>
        <w:tabs>
          <w:tab w:val="left" w:pos="426"/>
          <w:tab w:val="left" w:pos="1134"/>
          <w:tab w:val="left" w:pos="1276"/>
        </w:tabs>
        <w:spacing w:after="0" w:line="360" w:lineRule="auto"/>
        <w:jc w:val="both"/>
        <w:rPr>
          <w:bCs/>
          <w:iCs/>
          <w:sz w:val="28"/>
          <w:szCs w:val="28"/>
          <w:lang w:val="vi-VN"/>
        </w:rPr>
      </w:pPr>
      <w:r w:rsidRPr="00024681">
        <w:rPr>
          <w:bCs/>
          <w:iCs/>
          <w:sz w:val="28"/>
          <w:szCs w:val="28"/>
          <w:lang w:val="vi-VN"/>
        </w:rPr>
        <w:tab/>
      </w:r>
      <w:r w:rsidR="006D5176" w:rsidRPr="006D5176">
        <w:rPr>
          <w:bCs/>
          <w:iCs/>
          <w:sz w:val="28"/>
          <w:szCs w:val="28"/>
          <w:lang w:val="vi-VN"/>
        </w:rPr>
        <w:t xml:space="preserve">  </w:t>
      </w:r>
      <w:r w:rsidRPr="00024681">
        <w:rPr>
          <w:bCs/>
          <w:iCs/>
          <w:sz w:val="28"/>
          <w:szCs w:val="28"/>
          <w:lang w:val="vi-VN"/>
        </w:rPr>
        <w:t xml:space="preserve">Xuất bản quỹ II/2024, cuốn sách cung cấp nội dung sâu sắc là </w:t>
      </w:r>
      <w:r w:rsidRPr="00B8563E">
        <w:rPr>
          <w:bCs/>
          <w:iCs/>
          <w:sz w:val="28"/>
          <w:szCs w:val="28"/>
          <w:lang w:val="vi-VN"/>
        </w:rPr>
        <w:t xml:space="preserve">tư tưởng Hồ Chí Minh </w:t>
      </w:r>
      <w:r w:rsidRPr="00024681">
        <w:rPr>
          <w:bCs/>
          <w:iCs/>
          <w:sz w:val="28"/>
          <w:szCs w:val="28"/>
          <w:lang w:val="vi-VN"/>
        </w:rPr>
        <w:t xml:space="preserve">phát huy động lực cách mạng, đồng thời cung cấp nội dung mới mẻ, mang tính thời sự, đó là bối cảnh quốc tế và trong nước, thực trạng, thành tựu/hạn chế và nguyên nhân; sự vận của Đảng thể hiện ở quan điểm, đường lối, mục tiêu, giải pháp phát huy động lực cách mạng trong sự nghiệp đổi mới ở Việt Nam hiện nay. Tài liệu tham khảo quý, hữu ích đối với </w:t>
      </w:r>
      <w:r w:rsidRPr="00024681">
        <w:rPr>
          <w:bCs/>
          <w:i/>
          <w:iCs/>
          <w:sz w:val="28"/>
          <w:szCs w:val="28"/>
          <w:lang w:val="vi-VN"/>
        </w:rPr>
        <w:t>Bài 6: Lý luận và thực tiễn xây dựng CNXH ở Việt Nam</w:t>
      </w:r>
      <w:r w:rsidRPr="00024681">
        <w:rPr>
          <w:bCs/>
          <w:iCs/>
          <w:sz w:val="28"/>
          <w:szCs w:val="28"/>
          <w:lang w:val="vi-VN"/>
        </w:rPr>
        <w:t xml:space="preserve">, môn CNXH khoa học; với </w:t>
      </w:r>
      <w:r w:rsidRPr="00024681">
        <w:rPr>
          <w:bCs/>
          <w:i/>
          <w:iCs/>
          <w:sz w:val="28"/>
          <w:szCs w:val="28"/>
          <w:lang w:val="vi-VN"/>
        </w:rPr>
        <w:t>Bài 5: Đảng lãnh đạo kiên định mục tiêu độc lập dân tộc và chủ nghĩa xã hội</w:t>
      </w:r>
      <w:r w:rsidRPr="00024681">
        <w:rPr>
          <w:bCs/>
          <w:iCs/>
          <w:sz w:val="28"/>
          <w:szCs w:val="28"/>
          <w:lang w:val="vi-VN"/>
        </w:rPr>
        <w:t>, môn Lịch sử Đảng Cộng sản Việt Nam, hệ CCLLCT.</w:t>
      </w:r>
    </w:p>
    <w:p w:rsidR="00E6675F" w:rsidRPr="00024681" w:rsidRDefault="00EE0222" w:rsidP="00E6675F">
      <w:pPr>
        <w:tabs>
          <w:tab w:val="left" w:pos="426"/>
          <w:tab w:val="left" w:pos="1134"/>
          <w:tab w:val="left" w:pos="1276"/>
        </w:tabs>
        <w:spacing w:after="0" w:line="360" w:lineRule="auto"/>
        <w:jc w:val="both"/>
        <w:rPr>
          <w:i/>
          <w:sz w:val="28"/>
          <w:szCs w:val="28"/>
          <w:lang w:val="vi-VN"/>
        </w:rPr>
      </w:pPr>
      <w:r w:rsidRPr="00024681">
        <w:rPr>
          <w:sz w:val="28"/>
          <w:szCs w:val="28"/>
          <w:lang w:val="vi-VN"/>
        </w:rPr>
        <w:tab/>
      </w:r>
      <w:r w:rsidR="006D5176" w:rsidRPr="006D5176">
        <w:rPr>
          <w:sz w:val="28"/>
          <w:szCs w:val="28"/>
          <w:lang w:val="vi-VN"/>
        </w:rPr>
        <w:t xml:space="preserve">  </w:t>
      </w:r>
      <w:r w:rsidRPr="00024681">
        <w:rPr>
          <w:sz w:val="28"/>
          <w:szCs w:val="28"/>
          <w:lang w:val="vi-VN"/>
        </w:rPr>
        <w:t xml:space="preserve">* </w:t>
      </w:r>
      <w:r w:rsidRPr="00EE0222">
        <w:rPr>
          <w:i/>
          <w:iCs/>
          <w:sz w:val="28"/>
          <w:szCs w:val="28"/>
          <w:lang w:val="vi-VN"/>
        </w:rPr>
        <w:t xml:space="preserve">Nội dung của sản phẩm khoa học </w:t>
      </w:r>
      <w:r w:rsidRPr="00EE0222">
        <w:rPr>
          <w:bCs/>
          <w:i/>
          <w:iCs/>
          <w:sz w:val="28"/>
          <w:szCs w:val="28"/>
          <w:lang w:val="vi-VN"/>
        </w:rPr>
        <w:t xml:space="preserve">phục vụ giảng dạy các chuyên đề của môn học, nghiên cứu khoa học, thực hiện nhiệm vụ, vị trí việc làm của cá nhân, đơn </w:t>
      </w:r>
      <w:r w:rsidRPr="00257D65">
        <w:rPr>
          <w:bCs/>
          <w:i/>
          <w:iCs/>
          <w:sz w:val="28"/>
          <w:szCs w:val="28"/>
          <w:lang w:val="vi-VN"/>
        </w:rPr>
        <w:t>vị:</w:t>
      </w:r>
      <w:bookmarkStart w:id="2" w:name="_GoBack"/>
      <w:bookmarkEnd w:id="2"/>
    </w:p>
    <w:p w:rsidR="00B8563E" w:rsidRPr="00024681" w:rsidRDefault="00E6675F" w:rsidP="00B8563E">
      <w:pPr>
        <w:tabs>
          <w:tab w:val="left" w:pos="426"/>
          <w:tab w:val="left" w:pos="1134"/>
          <w:tab w:val="left" w:pos="1276"/>
        </w:tabs>
        <w:spacing w:after="0" w:line="360" w:lineRule="auto"/>
        <w:jc w:val="both"/>
        <w:rPr>
          <w:bCs/>
          <w:spacing w:val="-2"/>
          <w:sz w:val="28"/>
          <w:szCs w:val="28"/>
          <w:lang w:val="vi-VN"/>
        </w:rPr>
      </w:pPr>
      <w:r w:rsidRPr="00024681">
        <w:rPr>
          <w:i/>
          <w:sz w:val="28"/>
          <w:szCs w:val="28"/>
          <w:lang w:val="vi-VN"/>
        </w:rPr>
        <w:tab/>
      </w:r>
      <w:r w:rsidR="006D5176" w:rsidRPr="006D5176">
        <w:rPr>
          <w:i/>
          <w:sz w:val="28"/>
          <w:szCs w:val="28"/>
          <w:lang w:val="vi-VN"/>
        </w:rPr>
        <w:t xml:space="preserve">  </w:t>
      </w:r>
      <w:r w:rsidRPr="00024681">
        <w:rPr>
          <w:bCs/>
          <w:spacing w:val="-2"/>
          <w:sz w:val="28"/>
          <w:szCs w:val="28"/>
          <w:lang w:val="vi-VN"/>
        </w:rPr>
        <w:t xml:space="preserve">Chúng ta chỉ có thể vận dụng linh hoạt và sáng tạo tư tưởng Hồ Chí Minh về phát huy động lực cách mạng khi thấm nhuần nội dung, giá trị lý luận và thực tiễn tư tưởng của Người. Cũng như, cần thấy rõ, thực tiễn hiện nay, chúng ta đang đối </w:t>
      </w:r>
      <w:r w:rsidRPr="00024681">
        <w:rPr>
          <w:bCs/>
          <w:spacing w:val="-2"/>
          <w:sz w:val="28"/>
          <w:szCs w:val="28"/>
          <w:lang w:val="vi-VN"/>
        </w:rPr>
        <w:lastRenderedPageBreak/>
        <w:t>diện với những trở lực, những khó khăn, thách thức, kìm hãm sự phát triển. C</w:t>
      </w:r>
      <w:r w:rsidRPr="00BF1344">
        <w:rPr>
          <w:bCs/>
          <w:spacing w:val="-2"/>
          <w:sz w:val="28"/>
          <w:szCs w:val="28"/>
          <w:lang w:val="vi-VN"/>
        </w:rPr>
        <w:t>uốn sách là tài liệu cấp thiết, cung cấp kiến thức</w:t>
      </w:r>
      <w:r w:rsidRPr="00024681">
        <w:rPr>
          <w:bCs/>
          <w:spacing w:val="-2"/>
          <w:sz w:val="28"/>
          <w:szCs w:val="28"/>
          <w:lang w:val="vi-VN"/>
        </w:rPr>
        <w:t xml:space="preserve"> lý luận sâu sắc, kiến thức thực tiễn sinh động, phong phú </w:t>
      </w:r>
      <w:r w:rsidRPr="00BF1344">
        <w:rPr>
          <w:bCs/>
          <w:spacing w:val="-2"/>
          <w:sz w:val="28"/>
          <w:szCs w:val="28"/>
          <w:lang w:val="vi-VN"/>
        </w:rPr>
        <w:t xml:space="preserve">phục vụ giảng dạy, định hướng, điều hành thảo luận </w:t>
      </w:r>
      <w:r w:rsidRPr="00024681">
        <w:rPr>
          <w:bCs/>
          <w:spacing w:val="-2"/>
          <w:sz w:val="28"/>
          <w:szCs w:val="28"/>
          <w:lang w:val="vi-VN"/>
        </w:rPr>
        <w:t>trên lớp đối với các chuyên đề</w:t>
      </w:r>
      <w:r w:rsidR="008217C1" w:rsidRPr="00024681">
        <w:rPr>
          <w:bCs/>
          <w:spacing w:val="-2"/>
          <w:sz w:val="28"/>
          <w:szCs w:val="28"/>
          <w:lang w:val="vi-VN"/>
        </w:rPr>
        <w:t xml:space="preserve"> 2, 4, 5, 6, 7 (tại 8 nhóm</w:t>
      </w:r>
      <w:r w:rsidR="00BF1344" w:rsidRPr="00024681">
        <w:rPr>
          <w:bCs/>
          <w:spacing w:val="-2"/>
          <w:sz w:val="28"/>
          <w:szCs w:val="28"/>
          <w:lang w:val="vi-VN"/>
        </w:rPr>
        <w:t xml:space="preserve"> giải pháp </w:t>
      </w:r>
      <w:r w:rsidR="008217C1" w:rsidRPr="00024681">
        <w:rPr>
          <w:bCs/>
          <w:spacing w:val="-2"/>
          <w:sz w:val="28"/>
          <w:szCs w:val="28"/>
          <w:lang w:val="vi-VN"/>
        </w:rPr>
        <w:t>tương ứng</w:t>
      </w:r>
      <w:r w:rsidR="00BF1344" w:rsidRPr="00024681">
        <w:rPr>
          <w:bCs/>
          <w:spacing w:val="-2"/>
          <w:sz w:val="28"/>
          <w:szCs w:val="28"/>
          <w:lang w:val="vi-VN"/>
        </w:rPr>
        <w:t xml:space="preserve"> với nội dung từ</w:t>
      </w:r>
      <w:r w:rsidR="008217C1" w:rsidRPr="00024681">
        <w:rPr>
          <w:bCs/>
          <w:spacing w:val="-2"/>
          <w:sz w:val="28"/>
          <w:szCs w:val="28"/>
          <w:lang w:val="vi-VN"/>
        </w:rPr>
        <w:t>ng bài</w:t>
      </w:r>
      <w:r w:rsidR="00BF1344" w:rsidRPr="00024681">
        <w:rPr>
          <w:bCs/>
          <w:spacing w:val="-2"/>
          <w:sz w:val="28"/>
          <w:szCs w:val="28"/>
          <w:lang w:val="vi-VN"/>
        </w:rPr>
        <w:t>)</w:t>
      </w:r>
      <w:r w:rsidR="008217C1" w:rsidRPr="00024681">
        <w:rPr>
          <w:bCs/>
          <w:spacing w:val="-2"/>
          <w:sz w:val="28"/>
          <w:szCs w:val="28"/>
          <w:lang w:val="vi-VN"/>
        </w:rPr>
        <w:t>,</w:t>
      </w:r>
      <w:r w:rsidRPr="00024681">
        <w:rPr>
          <w:bCs/>
          <w:spacing w:val="-2"/>
          <w:sz w:val="28"/>
          <w:szCs w:val="28"/>
          <w:lang w:val="vi-VN"/>
        </w:rPr>
        <w:t xml:space="preserve"> đặc biệ</w:t>
      </w:r>
      <w:r w:rsidR="008217C1" w:rsidRPr="00024681">
        <w:rPr>
          <w:bCs/>
          <w:spacing w:val="-2"/>
          <w:sz w:val="28"/>
          <w:szCs w:val="28"/>
          <w:lang w:val="vi-VN"/>
        </w:rPr>
        <w:t>t, phục vụ đắc lực cho Bài</w:t>
      </w:r>
      <w:r w:rsidRPr="00024681">
        <w:rPr>
          <w:bCs/>
          <w:spacing w:val="-2"/>
          <w:sz w:val="28"/>
          <w:szCs w:val="28"/>
          <w:lang w:val="vi-VN"/>
        </w:rPr>
        <w:t xml:space="preserve"> 3</w:t>
      </w:r>
      <w:r w:rsidR="008217C1" w:rsidRPr="00024681">
        <w:rPr>
          <w:bCs/>
          <w:spacing w:val="-2"/>
          <w:sz w:val="28"/>
          <w:szCs w:val="28"/>
          <w:lang w:val="vi-VN"/>
        </w:rPr>
        <w:t>: Tư tưởng Hồ Chí Minh về CNXH và xây dựng CNH ở Việt Nam</w:t>
      </w:r>
      <w:r w:rsidRPr="00024681">
        <w:rPr>
          <w:bCs/>
          <w:spacing w:val="-2"/>
          <w:sz w:val="28"/>
          <w:szCs w:val="28"/>
          <w:lang w:val="vi-VN"/>
        </w:rPr>
        <w:t xml:space="preserve"> môn học tư tưởng Hồ Chí Minh.</w:t>
      </w:r>
    </w:p>
    <w:p w:rsidR="00B8563E" w:rsidRPr="00024681" w:rsidRDefault="00B8563E" w:rsidP="00E6675F">
      <w:pPr>
        <w:tabs>
          <w:tab w:val="left" w:pos="426"/>
          <w:tab w:val="left" w:pos="1134"/>
          <w:tab w:val="left" w:pos="1276"/>
        </w:tabs>
        <w:spacing w:after="0" w:line="360" w:lineRule="auto"/>
        <w:jc w:val="both"/>
        <w:rPr>
          <w:bCs/>
          <w:spacing w:val="-2"/>
          <w:sz w:val="28"/>
          <w:szCs w:val="28"/>
          <w:lang w:val="vi-VN"/>
        </w:rPr>
      </w:pPr>
      <w:r w:rsidRPr="00024681">
        <w:rPr>
          <w:bCs/>
          <w:spacing w:val="-2"/>
          <w:sz w:val="28"/>
          <w:szCs w:val="28"/>
          <w:lang w:val="vi-VN"/>
        </w:rPr>
        <w:tab/>
      </w:r>
      <w:r w:rsidR="006D5176" w:rsidRPr="006D5176">
        <w:rPr>
          <w:bCs/>
          <w:spacing w:val="-2"/>
          <w:sz w:val="28"/>
          <w:szCs w:val="28"/>
          <w:lang w:val="vi-VN"/>
        </w:rPr>
        <w:t xml:space="preserve">   </w:t>
      </w:r>
      <w:r w:rsidRPr="00024681">
        <w:rPr>
          <w:bCs/>
          <w:spacing w:val="-2"/>
          <w:sz w:val="28"/>
          <w:szCs w:val="28"/>
          <w:lang w:val="vi-VN"/>
        </w:rPr>
        <w:t xml:space="preserve">Công trình </w:t>
      </w:r>
      <w:r w:rsidRPr="00B8563E">
        <w:rPr>
          <w:bCs/>
          <w:spacing w:val="-2"/>
          <w:sz w:val="28"/>
          <w:szCs w:val="28"/>
          <w:lang w:val="vi-VN"/>
        </w:rPr>
        <w:t xml:space="preserve">nghiên cứu hệ thống, logic từ tư tưởng Hồ Chí Minh đến quan điểm, chủ trương của Đảng </w:t>
      </w:r>
      <w:r w:rsidRPr="00024681">
        <w:rPr>
          <w:bCs/>
          <w:spacing w:val="-2"/>
          <w:sz w:val="28"/>
          <w:szCs w:val="28"/>
          <w:lang w:val="vi-VN"/>
        </w:rPr>
        <w:t xml:space="preserve">nhằm phát huy động lực cách mạng; từ </w:t>
      </w:r>
      <w:r w:rsidRPr="00B8563E">
        <w:rPr>
          <w:bCs/>
          <w:spacing w:val="-2"/>
          <w:sz w:val="28"/>
          <w:szCs w:val="28"/>
          <w:lang w:val="vi-VN"/>
        </w:rPr>
        <w:t>thực tiễn</w:t>
      </w:r>
      <w:r w:rsidRPr="00024681">
        <w:rPr>
          <w:bCs/>
          <w:spacing w:val="-2"/>
          <w:sz w:val="28"/>
          <w:szCs w:val="28"/>
          <w:lang w:val="vi-VN"/>
        </w:rPr>
        <w:t xml:space="preserve"> tiếp tục đề xuất các giải pháp phát huy các động lực cách mạng</w:t>
      </w:r>
      <w:r w:rsidRPr="00B8563E">
        <w:rPr>
          <w:bCs/>
          <w:spacing w:val="-2"/>
          <w:sz w:val="28"/>
          <w:szCs w:val="28"/>
          <w:lang w:val="vi-VN"/>
        </w:rPr>
        <w:t xml:space="preserve"> hiện nay ở nước ta.</w:t>
      </w:r>
      <w:r w:rsidRPr="00024681">
        <w:rPr>
          <w:bCs/>
          <w:spacing w:val="-2"/>
          <w:sz w:val="28"/>
          <w:szCs w:val="28"/>
          <w:lang w:val="vi-VN"/>
        </w:rPr>
        <w:t xml:space="preserve"> Đây là tài liệu tham khảo quý, hữu ích, phục vụ nhiệm vụ nghiên cứu khoa học.</w:t>
      </w:r>
    </w:p>
    <w:p w:rsidR="00EE0222" w:rsidRPr="00024681" w:rsidRDefault="00E6675F" w:rsidP="00E6675F">
      <w:pPr>
        <w:tabs>
          <w:tab w:val="left" w:pos="426"/>
          <w:tab w:val="left" w:pos="1134"/>
          <w:tab w:val="left" w:pos="1276"/>
        </w:tabs>
        <w:spacing w:after="0" w:line="360" w:lineRule="auto"/>
        <w:jc w:val="both"/>
        <w:rPr>
          <w:bCs/>
          <w:sz w:val="28"/>
          <w:szCs w:val="28"/>
          <w:lang w:val="vi-VN"/>
        </w:rPr>
      </w:pPr>
      <w:r w:rsidRPr="00024681">
        <w:rPr>
          <w:bCs/>
          <w:sz w:val="28"/>
          <w:szCs w:val="28"/>
          <w:lang w:val="vi-VN"/>
        </w:rPr>
        <w:tab/>
      </w:r>
      <w:r w:rsidR="006D5176" w:rsidRPr="006D5176">
        <w:rPr>
          <w:bCs/>
          <w:sz w:val="28"/>
          <w:szCs w:val="28"/>
          <w:lang w:val="vi-VN"/>
        </w:rPr>
        <w:t xml:space="preserve">  </w:t>
      </w:r>
      <w:r w:rsidR="00EE0222" w:rsidRPr="00EE0222">
        <w:rPr>
          <w:b/>
          <w:sz w:val="28"/>
          <w:szCs w:val="28"/>
          <w:lang w:val="vi-VN"/>
        </w:rPr>
        <w:t xml:space="preserve">4. Gợi mở những nội dung cốt lõi cần được trao đổi thảo luận: </w:t>
      </w:r>
    </w:p>
    <w:p w:rsidR="00EE0222" w:rsidRPr="00024681" w:rsidRDefault="00EE0222" w:rsidP="00EE0222">
      <w:pPr>
        <w:tabs>
          <w:tab w:val="left" w:pos="426"/>
          <w:tab w:val="left" w:pos="1134"/>
          <w:tab w:val="left" w:pos="1276"/>
        </w:tabs>
        <w:spacing w:after="0" w:line="360" w:lineRule="auto"/>
        <w:jc w:val="both"/>
        <w:rPr>
          <w:sz w:val="28"/>
          <w:szCs w:val="28"/>
          <w:lang w:val="vi-VN"/>
        </w:rPr>
      </w:pPr>
      <w:r w:rsidRPr="00024681">
        <w:rPr>
          <w:sz w:val="28"/>
          <w:szCs w:val="28"/>
          <w:lang w:val="vi-VN"/>
        </w:rPr>
        <w:tab/>
      </w:r>
      <w:r w:rsidRPr="00024681">
        <w:rPr>
          <w:b/>
          <w:bCs/>
          <w:sz w:val="28"/>
          <w:szCs w:val="28"/>
          <w:lang w:val="vi-VN"/>
        </w:rPr>
        <w:t>- Vấn đề 1</w:t>
      </w:r>
      <w:r w:rsidRPr="00024681">
        <w:rPr>
          <w:bCs/>
          <w:sz w:val="28"/>
          <w:szCs w:val="28"/>
          <w:lang w:val="vi-VN"/>
        </w:rPr>
        <w:t>: Để phát huy động lực động lực chính trị - tinh thần góp phần quan trọng phát huy động lực cách, Hồ Chí Minh chỉ dẫn các các yếu tố nào? Vai trò, trách nhiệm của giảng viên trường Đảng trong việc phát huy các động lực chính trị - tinh thần cho bản thân và học viên?</w:t>
      </w:r>
    </w:p>
    <w:p w:rsidR="00E6675F" w:rsidRPr="00024681" w:rsidRDefault="00EE0222" w:rsidP="00E6675F">
      <w:pPr>
        <w:tabs>
          <w:tab w:val="left" w:pos="426"/>
          <w:tab w:val="left" w:pos="1134"/>
          <w:tab w:val="left" w:pos="1276"/>
        </w:tabs>
        <w:spacing w:after="0" w:line="360" w:lineRule="auto"/>
        <w:jc w:val="both"/>
        <w:rPr>
          <w:bCs/>
          <w:sz w:val="28"/>
          <w:szCs w:val="28"/>
          <w:lang w:val="vi-VN"/>
        </w:rPr>
      </w:pPr>
      <w:r w:rsidRPr="00024681">
        <w:rPr>
          <w:sz w:val="28"/>
          <w:szCs w:val="28"/>
          <w:lang w:val="vi-VN"/>
        </w:rPr>
        <w:tab/>
      </w:r>
      <w:r w:rsidRPr="00024681">
        <w:rPr>
          <w:b/>
          <w:bCs/>
          <w:sz w:val="28"/>
          <w:szCs w:val="28"/>
          <w:lang w:val="vi-VN"/>
        </w:rPr>
        <w:t xml:space="preserve">- Vấn đề 2: </w:t>
      </w:r>
      <w:r w:rsidRPr="00024681">
        <w:rPr>
          <w:bCs/>
          <w:sz w:val="28"/>
          <w:szCs w:val="28"/>
          <w:lang w:val="vi-VN"/>
        </w:rPr>
        <w:t>Bên cạnh khẳng định động lực cách mạng,</w:t>
      </w:r>
      <w:r w:rsidRPr="00024681">
        <w:rPr>
          <w:b/>
          <w:bCs/>
          <w:sz w:val="28"/>
          <w:szCs w:val="28"/>
          <w:lang w:val="vi-VN"/>
        </w:rPr>
        <w:t xml:space="preserve"> </w:t>
      </w:r>
      <w:r w:rsidRPr="00024681">
        <w:rPr>
          <w:bCs/>
          <w:sz w:val="28"/>
          <w:szCs w:val="28"/>
          <w:lang w:val="vi-VN"/>
        </w:rPr>
        <w:t>Chủ tịch</w:t>
      </w:r>
      <w:r w:rsidRPr="00024681">
        <w:rPr>
          <w:b/>
          <w:bCs/>
          <w:sz w:val="28"/>
          <w:szCs w:val="28"/>
          <w:lang w:val="vi-VN"/>
        </w:rPr>
        <w:t xml:space="preserve"> </w:t>
      </w:r>
      <w:r w:rsidRPr="00024681">
        <w:rPr>
          <w:bCs/>
          <w:sz w:val="28"/>
          <w:szCs w:val="28"/>
          <w:lang w:val="vi-VN"/>
        </w:rPr>
        <w:t>Hồ Chí Minh giúp chúng ta nhận diện, cảnh báo, ngăn ngừa những "trở lực, hạn chế,...kìm tiến trình phát triển của cách mạng và đặt ra yêu cầu phải nhận biết và kiên quyết phòng, chống những “trở lực”. Các đồng chí/đồng nghiệp thảo luận và chia sẻ thêm về ý nghĩa của việc nhận diện, cảnh báo các “trở lực” đó trong giai đoạn hiện nay?</w:t>
      </w:r>
    </w:p>
    <w:tbl>
      <w:tblPr>
        <w:tblStyle w:val="TableGrid1"/>
        <w:tblW w:w="850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4248"/>
      </w:tblGrid>
      <w:tr w:rsidR="00FC70BA" w:rsidRPr="00024681" w:rsidTr="009B4CD7">
        <w:tc>
          <w:tcPr>
            <w:tcW w:w="4252" w:type="dxa"/>
            <w:hideMark/>
          </w:tcPr>
          <w:p w:rsidR="00FC70BA" w:rsidRPr="00FC70BA" w:rsidRDefault="00FC70BA" w:rsidP="00FC70BA">
            <w:pPr>
              <w:spacing w:after="0" w:line="360" w:lineRule="auto"/>
              <w:jc w:val="center"/>
              <w:rPr>
                <w:rFonts w:eastAsia="Aptos"/>
                <w:b/>
                <w:bCs/>
                <w:szCs w:val="28"/>
                <w:lang w:val="vi-VN"/>
              </w:rPr>
            </w:pPr>
          </w:p>
        </w:tc>
        <w:tc>
          <w:tcPr>
            <w:tcW w:w="4248" w:type="dxa"/>
            <w:hideMark/>
          </w:tcPr>
          <w:p w:rsidR="006D5176" w:rsidRPr="00E6675F" w:rsidRDefault="006D5176" w:rsidP="006D5176">
            <w:pPr>
              <w:spacing w:after="0" w:line="360" w:lineRule="auto"/>
              <w:jc w:val="center"/>
              <w:rPr>
                <w:rFonts w:eastAsia="Aptos"/>
                <w:b/>
                <w:bCs/>
                <w:szCs w:val="28"/>
                <w:lang w:val="vi-VN"/>
              </w:rPr>
            </w:pPr>
            <w:r w:rsidRPr="00FC70BA">
              <w:rPr>
                <w:rFonts w:eastAsia="Aptos"/>
                <w:b/>
                <w:bCs/>
                <w:szCs w:val="28"/>
                <w:lang w:val="vi-VN"/>
              </w:rPr>
              <w:t>CHỦ THỂ GIỚI THIỆU SPKH</w:t>
            </w:r>
          </w:p>
          <w:p w:rsidR="006D5176" w:rsidRDefault="006D5176" w:rsidP="006D5176">
            <w:pPr>
              <w:spacing w:after="0" w:line="360" w:lineRule="auto"/>
              <w:rPr>
                <w:rFonts w:eastAsia="Aptos"/>
                <w:i/>
                <w:iCs/>
                <w:szCs w:val="28"/>
                <w:lang w:val="vi-VN"/>
              </w:rPr>
            </w:pPr>
          </w:p>
          <w:p w:rsidR="006D5176" w:rsidRPr="00FC70BA" w:rsidRDefault="006D5176" w:rsidP="006D5176">
            <w:pPr>
              <w:spacing w:after="0" w:line="360" w:lineRule="auto"/>
              <w:rPr>
                <w:rFonts w:eastAsia="Aptos"/>
                <w:i/>
                <w:iCs/>
                <w:szCs w:val="28"/>
                <w:lang w:val="vi-VN"/>
              </w:rPr>
            </w:pPr>
          </w:p>
          <w:p w:rsidR="00FC70BA" w:rsidRPr="00FC70BA" w:rsidRDefault="006D5176" w:rsidP="006D5176">
            <w:pPr>
              <w:spacing w:after="0" w:line="360" w:lineRule="auto"/>
              <w:jc w:val="center"/>
              <w:rPr>
                <w:rFonts w:eastAsia="Aptos"/>
                <w:b/>
                <w:bCs/>
                <w:szCs w:val="28"/>
                <w:lang w:val="vi-VN"/>
              </w:rPr>
            </w:pPr>
            <w:r>
              <w:rPr>
                <w:rFonts w:eastAsia="Aptos"/>
                <w:b/>
                <w:bCs/>
                <w:szCs w:val="28"/>
                <w:lang w:val="vi-VN"/>
              </w:rPr>
              <w:t>Phan Tăng Tuấn</w:t>
            </w:r>
          </w:p>
        </w:tc>
      </w:tr>
    </w:tbl>
    <w:p w:rsidR="0012545E" w:rsidRPr="00024681" w:rsidRDefault="0012545E" w:rsidP="0012545E">
      <w:pPr>
        <w:spacing w:after="0" w:line="360" w:lineRule="auto"/>
        <w:rPr>
          <w:b/>
          <w:sz w:val="28"/>
          <w:szCs w:val="28"/>
          <w:lang w:val="vi-VN"/>
        </w:rPr>
      </w:pPr>
    </w:p>
    <w:p w:rsidR="0012545E" w:rsidRPr="00024681" w:rsidRDefault="0012545E" w:rsidP="0012545E">
      <w:pPr>
        <w:spacing w:after="0" w:line="360" w:lineRule="auto"/>
        <w:rPr>
          <w:b/>
          <w:sz w:val="28"/>
          <w:szCs w:val="28"/>
          <w:lang w:val="vi-VN"/>
        </w:rPr>
      </w:pPr>
    </w:p>
    <w:p w:rsidR="0012545E" w:rsidRPr="00024681" w:rsidRDefault="0012545E" w:rsidP="0012545E">
      <w:pPr>
        <w:spacing w:after="0" w:line="360" w:lineRule="auto"/>
        <w:rPr>
          <w:b/>
          <w:sz w:val="28"/>
          <w:szCs w:val="28"/>
          <w:lang w:val="vi-VN"/>
        </w:rPr>
      </w:pPr>
    </w:p>
    <w:p w:rsidR="0012545E" w:rsidRPr="00024681" w:rsidRDefault="0012545E" w:rsidP="0012545E">
      <w:pPr>
        <w:spacing w:after="0" w:line="360" w:lineRule="auto"/>
        <w:rPr>
          <w:b/>
          <w:sz w:val="28"/>
          <w:szCs w:val="28"/>
          <w:lang w:val="vi-VN"/>
        </w:rPr>
      </w:pPr>
    </w:p>
    <w:p w:rsidR="0012545E" w:rsidRPr="00024681" w:rsidRDefault="0012545E" w:rsidP="0012545E">
      <w:pPr>
        <w:spacing w:after="0" w:line="360" w:lineRule="auto"/>
        <w:rPr>
          <w:b/>
          <w:sz w:val="28"/>
          <w:szCs w:val="28"/>
          <w:lang w:val="vi-VN"/>
        </w:rPr>
      </w:pPr>
    </w:p>
    <w:sectPr w:rsidR="0012545E" w:rsidRPr="00024681" w:rsidSect="00024681">
      <w:footerReference w:type="even" r:id="rId7"/>
      <w:footerReference w:type="default" r:id="rId8"/>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AC1" w:rsidRDefault="00604AC1" w:rsidP="00FC70BA">
      <w:pPr>
        <w:spacing w:after="0" w:line="240" w:lineRule="auto"/>
      </w:pPr>
      <w:r>
        <w:separator/>
      </w:r>
    </w:p>
  </w:endnote>
  <w:endnote w:type="continuationSeparator" w:id="0">
    <w:p w:rsidR="00604AC1" w:rsidRDefault="00604AC1" w:rsidP="00FC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3"/>
    <w:family w:val="swiss"/>
    <w:pitch w:val="variable"/>
    <w:sig w:usb0="A00002EF" w:usb1="4000207B" w:usb2="00000000" w:usb3="00000000" w:csb0="0000019F" w:csb1="00000000"/>
  </w:font>
  <w:font w:name="Aptos">
    <w:charset w:val="00"/>
    <w:family w:val="swiss"/>
    <w:pitch w:val="default"/>
    <w:sig w:usb0="00000000" w:usb1="00000000" w:usb2="00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0134807"/>
      <w:docPartObj>
        <w:docPartGallery w:val="Page Numbers (Bottom of Page)"/>
        <w:docPartUnique/>
      </w:docPartObj>
    </w:sdtPr>
    <w:sdtEndPr>
      <w:rPr>
        <w:rStyle w:val="PageNumber"/>
      </w:rPr>
    </w:sdtEndPr>
    <w:sdtContent>
      <w:p w:rsidR="00A91BEA" w:rsidRDefault="00A91BEA" w:rsidP="00A91B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1BEA" w:rsidRDefault="00A91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7598919"/>
      <w:docPartObj>
        <w:docPartGallery w:val="Page Numbers (Bottom of Page)"/>
        <w:docPartUnique/>
      </w:docPartObj>
    </w:sdtPr>
    <w:sdtEndPr>
      <w:rPr>
        <w:rStyle w:val="PageNumber"/>
      </w:rPr>
    </w:sdtEndPr>
    <w:sdtContent>
      <w:p w:rsidR="00A91BEA" w:rsidRDefault="00A91BEA" w:rsidP="00A91B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8563E">
          <w:rPr>
            <w:rStyle w:val="PageNumber"/>
            <w:noProof/>
          </w:rPr>
          <w:t>9</w:t>
        </w:r>
        <w:r>
          <w:rPr>
            <w:rStyle w:val="PageNumber"/>
          </w:rPr>
          <w:fldChar w:fldCharType="end"/>
        </w:r>
      </w:p>
    </w:sdtContent>
  </w:sdt>
  <w:p w:rsidR="00A91BEA" w:rsidRDefault="00A9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AC1" w:rsidRDefault="00604AC1" w:rsidP="00FC70BA">
      <w:pPr>
        <w:spacing w:after="0" w:line="240" w:lineRule="auto"/>
      </w:pPr>
      <w:r>
        <w:separator/>
      </w:r>
    </w:p>
  </w:footnote>
  <w:footnote w:type="continuationSeparator" w:id="0">
    <w:p w:rsidR="00604AC1" w:rsidRDefault="00604AC1" w:rsidP="00FC7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E6A8F"/>
    <w:multiLevelType w:val="hybridMultilevel"/>
    <w:tmpl w:val="80CC9B04"/>
    <w:lvl w:ilvl="0" w:tplc="6B4CC68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E3AD2"/>
    <w:multiLevelType w:val="hybridMultilevel"/>
    <w:tmpl w:val="C388BE00"/>
    <w:lvl w:ilvl="0" w:tplc="CA220DDA">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B3F40"/>
    <w:multiLevelType w:val="hybridMultilevel"/>
    <w:tmpl w:val="084ED15A"/>
    <w:lvl w:ilvl="0" w:tplc="BB765206">
      <w:numFmt w:val="bullet"/>
      <w:lvlText w:val="-"/>
      <w:lvlJc w:val="left"/>
      <w:pPr>
        <w:ind w:left="789" w:hanging="360"/>
      </w:pPr>
      <w:rPr>
        <w:rFonts w:ascii="Times New Roman" w:eastAsia="Calibri"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31901F64"/>
    <w:multiLevelType w:val="hybridMultilevel"/>
    <w:tmpl w:val="B0320B2E"/>
    <w:lvl w:ilvl="0" w:tplc="652495C8">
      <w:numFmt w:val="bullet"/>
      <w:lvlText w:val="-"/>
      <w:lvlJc w:val="left"/>
      <w:pPr>
        <w:ind w:left="789" w:hanging="360"/>
      </w:pPr>
      <w:rPr>
        <w:rFonts w:ascii="Times New Roman" w:eastAsia="Calibri"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0BA"/>
    <w:rsid w:val="00024681"/>
    <w:rsid w:val="00042CFD"/>
    <w:rsid w:val="0005692A"/>
    <w:rsid w:val="00061788"/>
    <w:rsid w:val="0006279A"/>
    <w:rsid w:val="00095B5F"/>
    <w:rsid w:val="000A3242"/>
    <w:rsid w:val="000C38EA"/>
    <w:rsid w:val="000C66D6"/>
    <w:rsid w:val="000F6E89"/>
    <w:rsid w:val="00100B82"/>
    <w:rsid w:val="0012545E"/>
    <w:rsid w:val="00153B5B"/>
    <w:rsid w:val="00165CC5"/>
    <w:rsid w:val="00180311"/>
    <w:rsid w:val="001829EB"/>
    <w:rsid w:val="001B392A"/>
    <w:rsid w:val="002351DE"/>
    <w:rsid w:val="00240947"/>
    <w:rsid w:val="002419C6"/>
    <w:rsid w:val="00257D65"/>
    <w:rsid w:val="0028412F"/>
    <w:rsid w:val="002A07B2"/>
    <w:rsid w:val="002C5977"/>
    <w:rsid w:val="002E0BD6"/>
    <w:rsid w:val="00300201"/>
    <w:rsid w:val="00322098"/>
    <w:rsid w:val="00346A03"/>
    <w:rsid w:val="00352AF9"/>
    <w:rsid w:val="003545C8"/>
    <w:rsid w:val="003D20FF"/>
    <w:rsid w:val="003D2E8E"/>
    <w:rsid w:val="0040590C"/>
    <w:rsid w:val="00442C85"/>
    <w:rsid w:val="00476F25"/>
    <w:rsid w:val="00481432"/>
    <w:rsid w:val="004A3A34"/>
    <w:rsid w:val="004A711E"/>
    <w:rsid w:val="004D2786"/>
    <w:rsid w:val="004F1727"/>
    <w:rsid w:val="005057EF"/>
    <w:rsid w:val="005235F0"/>
    <w:rsid w:val="005702A3"/>
    <w:rsid w:val="005E3A13"/>
    <w:rsid w:val="005F5D2F"/>
    <w:rsid w:val="00604AC1"/>
    <w:rsid w:val="006445FF"/>
    <w:rsid w:val="00645B66"/>
    <w:rsid w:val="00683089"/>
    <w:rsid w:val="006839A9"/>
    <w:rsid w:val="006C7191"/>
    <w:rsid w:val="006D5176"/>
    <w:rsid w:val="006E7910"/>
    <w:rsid w:val="006F6CCE"/>
    <w:rsid w:val="00743330"/>
    <w:rsid w:val="007528FB"/>
    <w:rsid w:val="00753225"/>
    <w:rsid w:val="00797349"/>
    <w:rsid w:val="007C76D8"/>
    <w:rsid w:val="007E07CF"/>
    <w:rsid w:val="007E3BF3"/>
    <w:rsid w:val="007E5A85"/>
    <w:rsid w:val="0081526F"/>
    <w:rsid w:val="008161A1"/>
    <w:rsid w:val="008168C8"/>
    <w:rsid w:val="008211DD"/>
    <w:rsid w:val="008217C1"/>
    <w:rsid w:val="00826C13"/>
    <w:rsid w:val="00854173"/>
    <w:rsid w:val="00856F8A"/>
    <w:rsid w:val="00867819"/>
    <w:rsid w:val="008A0079"/>
    <w:rsid w:val="008B632D"/>
    <w:rsid w:val="008C3AFE"/>
    <w:rsid w:val="009329A3"/>
    <w:rsid w:val="00934075"/>
    <w:rsid w:val="00970B22"/>
    <w:rsid w:val="00973F92"/>
    <w:rsid w:val="00976D40"/>
    <w:rsid w:val="00990A4D"/>
    <w:rsid w:val="009951F3"/>
    <w:rsid w:val="009B393E"/>
    <w:rsid w:val="009B4CD7"/>
    <w:rsid w:val="009F238E"/>
    <w:rsid w:val="00A45117"/>
    <w:rsid w:val="00A7738E"/>
    <w:rsid w:val="00A91BEA"/>
    <w:rsid w:val="00A9689C"/>
    <w:rsid w:val="00AD01E0"/>
    <w:rsid w:val="00AD285C"/>
    <w:rsid w:val="00AF0AEA"/>
    <w:rsid w:val="00B26930"/>
    <w:rsid w:val="00B8563E"/>
    <w:rsid w:val="00B93018"/>
    <w:rsid w:val="00BF1344"/>
    <w:rsid w:val="00C2095D"/>
    <w:rsid w:val="00C67A41"/>
    <w:rsid w:val="00C70220"/>
    <w:rsid w:val="00CB1060"/>
    <w:rsid w:val="00CD40AC"/>
    <w:rsid w:val="00D17476"/>
    <w:rsid w:val="00D730A9"/>
    <w:rsid w:val="00D76BEB"/>
    <w:rsid w:val="00D90B2B"/>
    <w:rsid w:val="00D953FA"/>
    <w:rsid w:val="00DC2F8B"/>
    <w:rsid w:val="00DC502A"/>
    <w:rsid w:val="00DD5E00"/>
    <w:rsid w:val="00DE33AA"/>
    <w:rsid w:val="00DF4E2D"/>
    <w:rsid w:val="00E06856"/>
    <w:rsid w:val="00E21B9F"/>
    <w:rsid w:val="00E22276"/>
    <w:rsid w:val="00E242BD"/>
    <w:rsid w:val="00E5655F"/>
    <w:rsid w:val="00E6675F"/>
    <w:rsid w:val="00E75130"/>
    <w:rsid w:val="00E90655"/>
    <w:rsid w:val="00E934E5"/>
    <w:rsid w:val="00EA5352"/>
    <w:rsid w:val="00EC02E2"/>
    <w:rsid w:val="00EE0222"/>
    <w:rsid w:val="00EE02D7"/>
    <w:rsid w:val="00F01BE4"/>
    <w:rsid w:val="00F01FBE"/>
    <w:rsid w:val="00F17F75"/>
    <w:rsid w:val="00FA1538"/>
    <w:rsid w:val="00FC70BA"/>
    <w:rsid w:val="00FE4EC0"/>
    <w:rsid w:val="00FE69AC"/>
    <w:rsid w:val="00FF2173"/>
    <w:rsid w:val="00FF72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3D7"/>
  <w15:docId w15:val="{98A43833-D404-44F2-ABE3-8B3728DA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0BA"/>
    <w:pPr>
      <w:spacing w:after="200" w:line="276" w:lineRule="auto"/>
    </w:pPr>
    <w:rPr>
      <w:rFonts w:ascii="Times New Roman" w:eastAsia="Calibri" w:hAnsi="Times New Roman" w:cs="Times New Roman"/>
      <w:kern w:val="0"/>
      <w:szCs w:val="22"/>
      <w:lang w:eastAsia="en-US"/>
      <w14:ligatures w14:val="none"/>
    </w:rPr>
  </w:style>
  <w:style w:type="paragraph" w:styleId="Heading1">
    <w:name w:val="heading 1"/>
    <w:basedOn w:val="Normal"/>
    <w:next w:val="Normal"/>
    <w:link w:val="Heading1Char"/>
    <w:uiPriority w:val="9"/>
    <w:qFormat/>
    <w:rsid w:val="001B39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0BA"/>
    <w:pPr>
      <w:ind w:left="720"/>
      <w:contextualSpacing/>
    </w:pPr>
  </w:style>
  <w:style w:type="paragraph" w:styleId="NormalWeb">
    <w:name w:val="Normal (Web)"/>
    <w:basedOn w:val="Normal"/>
    <w:uiPriority w:val="99"/>
    <w:unhideWhenUsed/>
    <w:rsid w:val="00FC70BA"/>
    <w:pPr>
      <w:spacing w:before="100" w:beforeAutospacing="1" w:after="100" w:afterAutospacing="1" w:line="240" w:lineRule="auto"/>
    </w:pPr>
    <w:rPr>
      <w:rFonts w:eastAsia="Times New Roman"/>
      <w:szCs w:val="24"/>
      <w:lang w:val="vi-VN" w:eastAsia="vi-VN"/>
    </w:rPr>
  </w:style>
  <w:style w:type="table" w:customStyle="1" w:styleId="TableGrid1">
    <w:name w:val="Table Grid1"/>
    <w:basedOn w:val="TableNormal"/>
    <w:next w:val="TableGrid"/>
    <w:uiPriority w:val="39"/>
    <w:rsid w:val="00FC70BA"/>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70BA"/>
  </w:style>
  <w:style w:type="character" w:styleId="Emphasis">
    <w:name w:val="Emphasis"/>
    <w:basedOn w:val="DefaultParagraphFont"/>
    <w:uiPriority w:val="20"/>
    <w:qFormat/>
    <w:rsid w:val="00FC70BA"/>
    <w:rPr>
      <w:i/>
      <w:iCs/>
    </w:rPr>
  </w:style>
  <w:style w:type="character" w:customStyle="1" w:styleId="sapodetail">
    <w:name w:val="sapodetail"/>
    <w:basedOn w:val="DefaultParagraphFont"/>
    <w:rsid w:val="00FC70BA"/>
  </w:style>
  <w:style w:type="character" w:styleId="Strong">
    <w:name w:val="Strong"/>
    <w:basedOn w:val="DefaultParagraphFont"/>
    <w:uiPriority w:val="22"/>
    <w:qFormat/>
    <w:rsid w:val="00FC70BA"/>
    <w:rPr>
      <w:b/>
      <w:bCs/>
    </w:rPr>
  </w:style>
  <w:style w:type="table" w:styleId="TableGrid">
    <w:name w:val="Table Grid"/>
    <w:basedOn w:val="TableNormal"/>
    <w:uiPriority w:val="59"/>
    <w:rsid w:val="00FC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7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BA"/>
    <w:rPr>
      <w:rFonts w:ascii="Times New Roman" w:eastAsia="Calibri" w:hAnsi="Times New Roman" w:cs="Times New Roman"/>
      <w:kern w:val="0"/>
      <w:szCs w:val="22"/>
      <w:lang w:val="en-US" w:eastAsia="en-US"/>
      <w14:ligatures w14:val="none"/>
    </w:rPr>
  </w:style>
  <w:style w:type="character" w:styleId="PageNumber">
    <w:name w:val="page number"/>
    <w:basedOn w:val="DefaultParagraphFont"/>
    <w:uiPriority w:val="99"/>
    <w:semiHidden/>
    <w:unhideWhenUsed/>
    <w:rsid w:val="00FC70BA"/>
  </w:style>
  <w:style w:type="character" w:customStyle="1" w:styleId="Heading1Char">
    <w:name w:val="Heading 1 Char"/>
    <w:basedOn w:val="DefaultParagraphFont"/>
    <w:link w:val="Heading1"/>
    <w:uiPriority w:val="9"/>
    <w:rsid w:val="001B392A"/>
    <w:rPr>
      <w:rFonts w:asciiTheme="majorHAnsi" w:eastAsiaTheme="majorEastAsia" w:hAnsiTheme="majorHAnsi" w:cstheme="majorBidi"/>
      <w:b/>
      <w:bCs/>
      <w:color w:val="2F5496" w:themeColor="accent1" w:themeShade="BF"/>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7492">
      <w:bodyDiv w:val="1"/>
      <w:marLeft w:val="0"/>
      <w:marRight w:val="0"/>
      <w:marTop w:val="0"/>
      <w:marBottom w:val="0"/>
      <w:divBdr>
        <w:top w:val="none" w:sz="0" w:space="0" w:color="auto"/>
        <w:left w:val="none" w:sz="0" w:space="0" w:color="auto"/>
        <w:bottom w:val="none" w:sz="0" w:space="0" w:color="auto"/>
        <w:right w:val="none" w:sz="0" w:space="0" w:color="auto"/>
      </w:divBdr>
    </w:div>
    <w:div w:id="57098326">
      <w:bodyDiv w:val="1"/>
      <w:marLeft w:val="0"/>
      <w:marRight w:val="0"/>
      <w:marTop w:val="0"/>
      <w:marBottom w:val="0"/>
      <w:divBdr>
        <w:top w:val="none" w:sz="0" w:space="0" w:color="auto"/>
        <w:left w:val="none" w:sz="0" w:space="0" w:color="auto"/>
        <w:bottom w:val="none" w:sz="0" w:space="0" w:color="auto"/>
        <w:right w:val="none" w:sz="0" w:space="0" w:color="auto"/>
      </w:divBdr>
    </w:div>
    <w:div w:id="92629940">
      <w:bodyDiv w:val="1"/>
      <w:marLeft w:val="0"/>
      <w:marRight w:val="0"/>
      <w:marTop w:val="0"/>
      <w:marBottom w:val="0"/>
      <w:divBdr>
        <w:top w:val="none" w:sz="0" w:space="0" w:color="auto"/>
        <w:left w:val="none" w:sz="0" w:space="0" w:color="auto"/>
        <w:bottom w:val="none" w:sz="0" w:space="0" w:color="auto"/>
        <w:right w:val="none" w:sz="0" w:space="0" w:color="auto"/>
      </w:divBdr>
    </w:div>
    <w:div w:id="154538185">
      <w:bodyDiv w:val="1"/>
      <w:marLeft w:val="0"/>
      <w:marRight w:val="0"/>
      <w:marTop w:val="0"/>
      <w:marBottom w:val="0"/>
      <w:divBdr>
        <w:top w:val="none" w:sz="0" w:space="0" w:color="auto"/>
        <w:left w:val="none" w:sz="0" w:space="0" w:color="auto"/>
        <w:bottom w:val="none" w:sz="0" w:space="0" w:color="auto"/>
        <w:right w:val="none" w:sz="0" w:space="0" w:color="auto"/>
      </w:divBdr>
    </w:div>
    <w:div w:id="171339634">
      <w:bodyDiv w:val="1"/>
      <w:marLeft w:val="0"/>
      <w:marRight w:val="0"/>
      <w:marTop w:val="0"/>
      <w:marBottom w:val="0"/>
      <w:divBdr>
        <w:top w:val="none" w:sz="0" w:space="0" w:color="auto"/>
        <w:left w:val="none" w:sz="0" w:space="0" w:color="auto"/>
        <w:bottom w:val="none" w:sz="0" w:space="0" w:color="auto"/>
        <w:right w:val="none" w:sz="0" w:space="0" w:color="auto"/>
      </w:divBdr>
    </w:div>
    <w:div w:id="224224029">
      <w:bodyDiv w:val="1"/>
      <w:marLeft w:val="0"/>
      <w:marRight w:val="0"/>
      <w:marTop w:val="0"/>
      <w:marBottom w:val="0"/>
      <w:divBdr>
        <w:top w:val="none" w:sz="0" w:space="0" w:color="auto"/>
        <w:left w:val="none" w:sz="0" w:space="0" w:color="auto"/>
        <w:bottom w:val="none" w:sz="0" w:space="0" w:color="auto"/>
        <w:right w:val="none" w:sz="0" w:space="0" w:color="auto"/>
      </w:divBdr>
    </w:div>
    <w:div w:id="304362935">
      <w:bodyDiv w:val="1"/>
      <w:marLeft w:val="0"/>
      <w:marRight w:val="0"/>
      <w:marTop w:val="0"/>
      <w:marBottom w:val="0"/>
      <w:divBdr>
        <w:top w:val="none" w:sz="0" w:space="0" w:color="auto"/>
        <w:left w:val="none" w:sz="0" w:space="0" w:color="auto"/>
        <w:bottom w:val="none" w:sz="0" w:space="0" w:color="auto"/>
        <w:right w:val="none" w:sz="0" w:space="0" w:color="auto"/>
      </w:divBdr>
    </w:div>
    <w:div w:id="328676110">
      <w:bodyDiv w:val="1"/>
      <w:marLeft w:val="0"/>
      <w:marRight w:val="0"/>
      <w:marTop w:val="0"/>
      <w:marBottom w:val="0"/>
      <w:divBdr>
        <w:top w:val="none" w:sz="0" w:space="0" w:color="auto"/>
        <w:left w:val="none" w:sz="0" w:space="0" w:color="auto"/>
        <w:bottom w:val="none" w:sz="0" w:space="0" w:color="auto"/>
        <w:right w:val="none" w:sz="0" w:space="0" w:color="auto"/>
      </w:divBdr>
    </w:div>
    <w:div w:id="433288923">
      <w:bodyDiv w:val="1"/>
      <w:marLeft w:val="0"/>
      <w:marRight w:val="0"/>
      <w:marTop w:val="0"/>
      <w:marBottom w:val="0"/>
      <w:divBdr>
        <w:top w:val="none" w:sz="0" w:space="0" w:color="auto"/>
        <w:left w:val="none" w:sz="0" w:space="0" w:color="auto"/>
        <w:bottom w:val="none" w:sz="0" w:space="0" w:color="auto"/>
        <w:right w:val="none" w:sz="0" w:space="0" w:color="auto"/>
      </w:divBdr>
    </w:div>
    <w:div w:id="529759084">
      <w:bodyDiv w:val="1"/>
      <w:marLeft w:val="0"/>
      <w:marRight w:val="0"/>
      <w:marTop w:val="0"/>
      <w:marBottom w:val="0"/>
      <w:divBdr>
        <w:top w:val="none" w:sz="0" w:space="0" w:color="auto"/>
        <w:left w:val="none" w:sz="0" w:space="0" w:color="auto"/>
        <w:bottom w:val="none" w:sz="0" w:space="0" w:color="auto"/>
        <w:right w:val="none" w:sz="0" w:space="0" w:color="auto"/>
      </w:divBdr>
    </w:div>
    <w:div w:id="620651679">
      <w:bodyDiv w:val="1"/>
      <w:marLeft w:val="0"/>
      <w:marRight w:val="0"/>
      <w:marTop w:val="0"/>
      <w:marBottom w:val="0"/>
      <w:divBdr>
        <w:top w:val="none" w:sz="0" w:space="0" w:color="auto"/>
        <w:left w:val="none" w:sz="0" w:space="0" w:color="auto"/>
        <w:bottom w:val="none" w:sz="0" w:space="0" w:color="auto"/>
        <w:right w:val="none" w:sz="0" w:space="0" w:color="auto"/>
      </w:divBdr>
    </w:div>
    <w:div w:id="668101997">
      <w:bodyDiv w:val="1"/>
      <w:marLeft w:val="0"/>
      <w:marRight w:val="0"/>
      <w:marTop w:val="0"/>
      <w:marBottom w:val="0"/>
      <w:divBdr>
        <w:top w:val="none" w:sz="0" w:space="0" w:color="auto"/>
        <w:left w:val="none" w:sz="0" w:space="0" w:color="auto"/>
        <w:bottom w:val="none" w:sz="0" w:space="0" w:color="auto"/>
        <w:right w:val="none" w:sz="0" w:space="0" w:color="auto"/>
      </w:divBdr>
    </w:div>
    <w:div w:id="752314630">
      <w:bodyDiv w:val="1"/>
      <w:marLeft w:val="0"/>
      <w:marRight w:val="0"/>
      <w:marTop w:val="0"/>
      <w:marBottom w:val="0"/>
      <w:divBdr>
        <w:top w:val="none" w:sz="0" w:space="0" w:color="auto"/>
        <w:left w:val="none" w:sz="0" w:space="0" w:color="auto"/>
        <w:bottom w:val="none" w:sz="0" w:space="0" w:color="auto"/>
        <w:right w:val="none" w:sz="0" w:space="0" w:color="auto"/>
      </w:divBdr>
    </w:div>
    <w:div w:id="843087409">
      <w:bodyDiv w:val="1"/>
      <w:marLeft w:val="0"/>
      <w:marRight w:val="0"/>
      <w:marTop w:val="0"/>
      <w:marBottom w:val="0"/>
      <w:divBdr>
        <w:top w:val="none" w:sz="0" w:space="0" w:color="auto"/>
        <w:left w:val="none" w:sz="0" w:space="0" w:color="auto"/>
        <w:bottom w:val="none" w:sz="0" w:space="0" w:color="auto"/>
        <w:right w:val="none" w:sz="0" w:space="0" w:color="auto"/>
      </w:divBdr>
    </w:div>
    <w:div w:id="873151443">
      <w:bodyDiv w:val="1"/>
      <w:marLeft w:val="0"/>
      <w:marRight w:val="0"/>
      <w:marTop w:val="0"/>
      <w:marBottom w:val="0"/>
      <w:divBdr>
        <w:top w:val="none" w:sz="0" w:space="0" w:color="auto"/>
        <w:left w:val="none" w:sz="0" w:space="0" w:color="auto"/>
        <w:bottom w:val="none" w:sz="0" w:space="0" w:color="auto"/>
        <w:right w:val="none" w:sz="0" w:space="0" w:color="auto"/>
      </w:divBdr>
    </w:div>
    <w:div w:id="887952867">
      <w:bodyDiv w:val="1"/>
      <w:marLeft w:val="0"/>
      <w:marRight w:val="0"/>
      <w:marTop w:val="0"/>
      <w:marBottom w:val="0"/>
      <w:divBdr>
        <w:top w:val="none" w:sz="0" w:space="0" w:color="auto"/>
        <w:left w:val="none" w:sz="0" w:space="0" w:color="auto"/>
        <w:bottom w:val="none" w:sz="0" w:space="0" w:color="auto"/>
        <w:right w:val="none" w:sz="0" w:space="0" w:color="auto"/>
      </w:divBdr>
    </w:div>
    <w:div w:id="934485254">
      <w:bodyDiv w:val="1"/>
      <w:marLeft w:val="0"/>
      <w:marRight w:val="0"/>
      <w:marTop w:val="0"/>
      <w:marBottom w:val="0"/>
      <w:divBdr>
        <w:top w:val="none" w:sz="0" w:space="0" w:color="auto"/>
        <w:left w:val="none" w:sz="0" w:space="0" w:color="auto"/>
        <w:bottom w:val="none" w:sz="0" w:space="0" w:color="auto"/>
        <w:right w:val="none" w:sz="0" w:space="0" w:color="auto"/>
      </w:divBdr>
    </w:div>
    <w:div w:id="1006712237">
      <w:bodyDiv w:val="1"/>
      <w:marLeft w:val="0"/>
      <w:marRight w:val="0"/>
      <w:marTop w:val="0"/>
      <w:marBottom w:val="0"/>
      <w:divBdr>
        <w:top w:val="none" w:sz="0" w:space="0" w:color="auto"/>
        <w:left w:val="none" w:sz="0" w:space="0" w:color="auto"/>
        <w:bottom w:val="none" w:sz="0" w:space="0" w:color="auto"/>
        <w:right w:val="none" w:sz="0" w:space="0" w:color="auto"/>
      </w:divBdr>
    </w:div>
    <w:div w:id="1049958048">
      <w:bodyDiv w:val="1"/>
      <w:marLeft w:val="0"/>
      <w:marRight w:val="0"/>
      <w:marTop w:val="0"/>
      <w:marBottom w:val="0"/>
      <w:divBdr>
        <w:top w:val="none" w:sz="0" w:space="0" w:color="auto"/>
        <w:left w:val="none" w:sz="0" w:space="0" w:color="auto"/>
        <w:bottom w:val="none" w:sz="0" w:space="0" w:color="auto"/>
        <w:right w:val="none" w:sz="0" w:space="0" w:color="auto"/>
      </w:divBdr>
    </w:div>
    <w:div w:id="1079597934">
      <w:bodyDiv w:val="1"/>
      <w:marLeft w:val="0"/>
      <w:marRight w:val="0"/>
      <w:marTop w:val="0"/>
      <w:marBottom w:val="0"/>
      <w:divBdr>
        <w:top w:val="none" w:sz="0" w:space="0" w:color="auto"/>
        <w:left w:val="none" w:sz="0" w:space="0" w:color="auto"/>
        <w:bottom w:val="none" w:sz="0" w:space="0" w:color="auto"/>
        <w:right w:val="none" w:sz="0" w:space="0" w:color="auto"/>
      </w:divBdr>
    </w:div>
    <w:div w:id="1147091614">
      <w:bodyDiv w:val="1"/>
      <w:marLeft w:val="0"/>
      <w:marRight w:val="0"/>
      <w:marTop w:val="0"/>
      <w:marBottom w:val="0"/>
      <w:divBdr>
        <w:top w:val="none" w:sz="0" w:space="0" w:color="auto"/>
        <w:left w:val="none" w:sz="0" w:space="0" w:color="auto"/>
        <w:bottom w:val="none" w:sz="0" w:space="0" w:color="auto"/>
        <w:right w:val="none" w:sz="0" w:space="0" w:color="auto"/>
      </w:divBdr>
    </w:div>
    <w:div w:id="1202742643">
      <w:bodyDiv w:val="1"/>
      <w:marLeft w:val="0"/>
      <w:marRight w:val="0"/>
      <w:marTop w:val="0"/>
      <w:marBottom w:val="0"/>
      <w:divBdr>
        <w:top w:val="none" w:sz="0" w:space="0" w:color="auto"/>
        <w:left w:val="none" w:sz="0" w:space="0" w:color="auto"/>
        <w:bottom w:val="none" w:sz="0" w:space="0" w:color="auto"/>
        <w:right w:val="none" w:sz="0" w:space="0" w:color="auto"/>
      </w:divBdr>
    </w:div>
    <w:div w:id="1244954477">
      <w:bodyDiv w:val="1"/>
      <w:marLeft w:val="0"/>
      <w:marRight w:val="0"/>
      <w:marTop w:val="0"/>
      <w:marBottom w:val="0"/>
      <w:divBdr>
        <w:top w:val="none" w:sz="0" w:space="0" w:color="auto"/>
        <w:left w:val="none" w:sz="0" w:space="0" w:color="auto"/>
        <w:bottom w:val="none" w:sz="0" w:space="0" w:color="auto"/>
        <w:right w:val="none" w:sz="0" w:space="0" w:color="auto"/>
      </w:divBdr>
    </w:div>
    <w:div w:id="1255169806">
      <w:bodyDiv w:val="1"/>
      <w:marLeft w:val="0"/>
      <w:marRight w:val="0"/>
      <w:marTop w:val="0"/>
      <w:marBottom w:val="0"/>
      <w:divBdr>
        <w:top w:val="none" w:sz="0" w:space="0" w:color="auto"/>
        <w:left w:val="none" w:sz="0" w:space="0" w:color="auto"/>
        <w:bottom w:val="none" w:sz="0" w:space="0" w:color="auto"/>
        <w:right w:val="none" w:sz="0" w:space="0" w:color="auto"/>
      </w:divBdr>
    </w:div>
    <w:div w:id="1334336558">
      <w:bodyDiv w:val="1"/>
      <w:marLeft w:val="0"/>
      <w:marRight w:val="0"/>
      <w:marTop w:val="0"/>
      <w:marBottom w:val="0"/>
      <w:divBdr>
        <w:top w:val="none" w:sz="0" w:space="0" w:color="auto"/>
        <w:left w:val="none" w:sz="0" w:space="0" w:color="auto"/>
        <w:bottom w:val="none" w:sz="0" w:space="0" w:color="auto"/>
        <w:right w:val="none" w:sz="0" w:space="0" w:color="auto"/>
      </w:divBdr>
    </w:div>
    <w:div w:id="1347485771">
      <w:bodyDiv w:val="1"/>
      <w:marLeft w:val="0"/>
      <w:marRight w:val="0"/>
      <w:marTop w:val="0"/>
      <w:marBottom w:val="0"/>
      <w:divBdr>
        <w:top w:val="none" w:sz="0" w:space="0" w:color="auto"/>
        <w:left w:val="none" w:sz="0" w:space="0" w:color="auto"/>
        <w:bottom w:val="none" w:sz="0" w:space="0" w:color="auto"/>
        <w:right w:val="none" w:sz="0" w:space="0" w:color="auto"/>
      </w:divBdr>
    </w:div>
    <w:div w:id="1422532408">
      <w:bodyDiv w:val="1"/>
      <w:marLeft w:val="0"/>
      <w:marRight w:val="0"/>
      <w:marTop w:val="0"/>
      <w:marBottom w:val="0"/>
      <w:divBdr>
        <w:top w:val="none" w:sz="0" w:space="0" w:color="auto"/>
        <w:left w:val="none" w:sz="0" w:space="0" w:color="auto"/>
        <w:bottom w:val="none" w:sz="0" w:space="0" w:color="auto"/>
        <w:right w:val="none" w:sz="0" w:space="0" w:color="auto"/>
      </w:divBdr>
    </w:div>
    <w:div w:id="1506364650">
      <w:bodyDiv w:val="1"/>
      <w:marLeft w:val="0"/>
      <w:marRight w:val="0"/>
      <w:marTop w:val="0"/>
      <w:marBottom w:val="0"/>
      <w:divBdr>
        <w:top w:val="none" w:sz="0" w:space="0" w:color="auto"/>
        <w:left w:val="none" w:sz="0" w:space="0" w:color="auto"/>
        <w:bottom w:val="none" w:sz="0" w:space="0" w:color="auto"/>
        <w:right w:val="none" w:sz="0" w:space="0" w:color="auto"/>
      </w:divBdr>
    </w:div>
    <w:div w:id="1578201217">
      <w:bodyDiv w:val="1"/>
      <w:marLeft w:val="0"/>
      <w:marRight w:val="0"/>
      <w:marTop w:val="0"/>
      <w:marBottom w:val="0"/>
      <w:divBdr>
        <w:top w:val="none" w:sz="0" w:space="0" w:color="auto"/>
        <w:left w:val="none" w:sz="0" w:space="0" w:color="auto"/>
        <w:bottom w:val="none" w:sz="0" w:space="0" w:color="auto"/>
        <w:right w:val="none" w:sz="0" w:space="0" w:color="auto"/>
      </w:divBdr>
    </w:div>
    <w:div w:id="1613703543">
      <w:bodyDiv w:val="1"/>
      <w:marLeft w:val="0"/>
      <w:marRight w:val="0"/>
      <w:marTop w:val="0"/>
      <w:marBottom w:val="0"/>
      <w:divBdr>
        <w:top w:val="none" w:sz="0" w:space="0" w:color="auto"/>
        <w:left w:val="none" w:sz="0" w:space="0" w:color="auto"/>
        <w:bottom w:val="none" w:sz="0" w:space="0" w:color="auto"/>
        <w:right w:val="none" w:sz="0" w:space="0" w:color="auto"/>
      </w:divBdr>
    </w:div>
    <w:div w:id="1667243261">
      <w:bodyDiv w:val="1"/>
      <w:marLeft w:val="0"/>
      <w:marRight w:val="0"/>
      <w:marTop w:val="0"/>
      <w:marBottom w:val="0"/>
      <w:divBdr>
        <w:top w:val="none" w:sz="0" w:space="0" w:color="auto"/>
        <w:left w:val="none" w:sz="0" w:space="0" w:color="auto"/>
        <w:bottom w:val="none" w:sz="0" w:space="0" w:color="auto"/>
        <w:right w:val="none" w:sz="0" w:space="0" w:color="auto"/>
      </w:divBdr>
    </w:div>
    <w:div w:id="1739018773">
      <w:bodyDiv w:val="1"/>
      <w:marLeft w:val="0"/>
      <w:marRight w:val="0"/>
      <w:marTop w:val="0"/>
      <w:marBottom w:val="0"/>
      <w:divBdr>
        <w:top w:val="none" w:sz="0" w:space="0" w:color="auto"/>
        <w:left w:val="none" w:sz="0" w:space="0" w:color="auto"/>
        <w:bottom w:val="none" w:sz="0" w:space="0" w:color="auto"/>
        <w:right w:val="none" w:sz="0" w:space="0" w:color="auto"/>
      </w:divBdr>
    </w:div>
    <w:div w:id="1750806210">
      <w:bodyDiv w:val="1"/>
      <w:marLeft w:val="0"/>
      <w:marRight w:val="0"/>
      <w:marTop w:val="0"/>
      <w:marBottom w:val="0"/>
      <w:divBdr>
        <w:top w:val="none" w:sz="0" w:space="0" w:color="auto"/>
        <w:left w:val="none" w:sz="0" w:space="0" w:color="auto"/>
        <w:bottom w:val="none" w:sz="0" w:space="0" w:color="auto"/>
        <w:right w:val="none" w:sz="0" w:space="0" w:color="auto"/>
      </w:divBdr>
    </w:div>
    <w:div w:id="1824543530">
      <w:bodyDiv w:val="1"/>
      <w:marLeft w:val="0"/>
      <w:marRight w:val="0"/>
      <w:marTop w:val="0"/>
      <w:marBottom w:val="0"/>
      <w:divBdr>
        <w:top w:val="none" w:sz="0" w:space="0" w:color="auto"/>
        <w:left w:val="none" w:sz="0" w:space="0" w:color="auto"/>
        <w:bottom w:val="none" w:sz="0" w:space="0" w:color="auto"/>
        <w:right w:val="none" w:sz="0" w:space="0" w:color="auto"/>
      </w:divBdr>
    </w:div>
    <w:div w:id="1929577250">
      <w:bodyDiv w:val="1"/>
      <w:marLeft w:val="0"/>
      <w:marRight w:val="0"/>
      <w:marTop w:val="0"/>
      <w:marBottom w:val="0"/>
      <w:divBdr>
        <w:top w:val="none" w:sz="0" w:space="0" w:color="auto"/>
        <w:left w:val="none" w:sz="0" w:space="0" w:color="auto"/>
        <w:bottom w:val="none" w:sz="0" w:space="0" w:color="auto"/>
        <w:right w:val="none" w:sz="0" w:space="0" w:color="auto"/>
      </w:divBdr>
    </w:div>
    <w:div w:id="1960525667">
      <w:bodyDiv w:val="1"/>
      <w:marLeft w:val="0"/>
      <w:marRight w:val="0"/>
      <w:marTop w:val="0"/>
      <w:marBottom w:val="0"/>
      <w:divBdr>
        <w:top w:val="none" w:sz="0" w:space="0" w:color="auto"/>
        <w:left w:val="none" w:sz="0" w:space="0" w:color="auto"/>
        <w:bottom w:val="none" w:sz="0" w:space="0" w:color="auto"/>
        <w:right w:val="none" w:sz="0" w:space="0" w:color="auto"/>
      </w:divBdr>
    </w:div>
    <w:div w:id="2021200794">
      <w:bodyDiv w:val="1"/>
      <w:marLeft w:val="0"/>
      <w:marRight w:val="0"/>
      <w:marTop w:val="0"/>
      <w:marBottom w:val="0"/>
      <w:divBdr>
        <w:top w:val="none" w:sz="0" w:space="0" w:color="auto"/>
        <w:left w:val="none" w:sz="0" w:space="0" w:color="auto"/>
        <w:bottom w:val="none" w:sz="0" w:space="0" w:color="auto"/>
        <w:right w:val="none" w:sz="0" w:space="0" w:color="auto"/>
      </w:divBdr>
    </w:div>
    <w:div w:id="2021227146">
      <w:bodyDiv w:val="1"/>
      <w:marLeft w:val="0"/>
      <w:marRight w:val="0"/>
      <w:marTop w:val="0"/>
      <w:marBottom w:val="0"/>
      <w:divBdr>
        <w:top w:val="none" w:sz="0" w:space="0" w:color="auto"/>
        <w:left w:val="none" w:sz="0" w:space="0" w:color="auto"/>
        <w:bottom w:val="none" w:sz="0" w:space="0" w:color="auto"/>
        <w:right w:val="none" w:sz="0" w:space="0" w:color="auto"/>
      </w:divBdr>
    </w:div>
    <w:div w:id="2089769052">
      <w:bodyDiv w:val="1"/>
      <w:marLeft w:val="0"/>
      <w:marRight w:val="0"/>
      <w:marTop w:val="0"/>
      <w:marBottom w:val="0"/>
      <w:divBdr>
        <w:top w:val="none" w:sz="0" w:space="0" w:color="auto"/>
        <w:left w:val="none" w:sz="0" w:space="0" w:color="auto"/>
        <w:bottom w:val="none" w:sz="0" w:space="0" w:color="auto"/>
        <w:right w:val="none" w:sz="0" w:space="0" w:color="auto"/>
      </w:divBdr>
    </w:div>
    <w:div w:id="21214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4C0CE-59FE-4BD3-8765-C06AB03EA02D}"/>
</file>

<file path=customXml/itemProps2.xml><?xml version="1.0" encoding="utf-8"?>
<ds:datastoreItem xmlns:ds="http://schemas.openxmlformats.org/officeDocument/2006/customXml" ds:itemID="{97021846-1C93-4087-88AC-F4D4BF7CCCBD}"/>
</file>

<file path=customXml/itemProps3.xml><?xml version="1.0" encoding="utf-8"?>
<ds:datastoreItem xmlns:ds="http://schemas.openxmlformats.org/officeDocument/2006/customXml" ds:itemID="{363CF0CC-A6D6-496E-A4CD-2E7A7F158FEF}"/>
</file>

<file path=docProps/app.xml><?xml version="1.0" encoding="utf-8"?>
<Properties xmlns="http://schemas.openxmlformats.org/officeDocument/2006/extended-properties" xmlns:vt="http://schemas.openxmlformats.org/officeDocument/2006/docPropsVTypes">
  <Template>Normal</Template>
  <TotalTime>473</TotalTime>
  <Pages>10</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17</cp:revision>
  <dcterms:created xsi:type="dcterms:W3CDTF">2025-10-03T06:04:00Z</dcterms:created>
  <dcterms:modified xsi:type="dcterms:W3CDTF">2025-12-22T08:16:00Z</dcterms:modified>
</cp:coreProperties>
</file>